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312" w:beforeLines="100" w:line="900" w:lineRule="exact"/>
        <w:jc w:val="left"/>
        <w:rPr>
          <w:rFonts w:ascii="方正小标宋简体" w:hAnsi="华文中宋" w:eastAsia="方正小标宋简体"/>
          <w:bCs/>
          <w:color w:val="FF0000"/>
          <w:w w:val="85"/>
          <w:sz w:val="80"/>
          <w:szCs w:val="80"/>
        </w:rPr>
      </w:pPr>
      <w:r>
        <mc:AlternateContent>
          <mc:Choice Requires="wps">
            <w:drawing>
              <wp:anchor distT="0" distB="0" distL="114300" distR="114300" simplePos="0" relativeHeight="251681792" behindDoc="0" locked="0" layoutInCell="1" allowOverlap="1">
                <wp:simplePos x="0" y="0"/>
                <wp:positionH relativeFrom="column">
                  <wp:posOffset>4756150</wp:posOffset>
                </wp:positionH>
                <wp:positionV relativeFrom="paragraph">
                  <wp:posOffset>434340</wp:posOffset>
                </wp:positionV>
                <wp:extent cx="1199515" cy="781050"/>
                <wp:effectExtent l="0" t="0" r="635" b="0"/>
                <wp:wrapNone/>
                <wp:docPr id="50" name="文本框 50"/>
                <wp:cNvGraphicFramePr/>
                <a:graphic xmlns:a="http://schemas.openxmlformats.org/drawingml/2006/main">
                  <a:graphicData uri="http://schemas.microsoft.com/office/word/2010/wordprocessingShape">
                    <wps:wsp>
                      <wps:cNvSpPr txBox="1"/>
                      <wps:spPr>
                        <a:xfrm>
                          <a:off x="0" y="0"/>
                          <a:ext cx="1199515" cy="781050"/>
                        </a:xfrm>
                        <a:prstGeom prst="rect">
                          <a:avLst/>
                        </a:prstGeom>
                        <a:solidFill>
                          <a:srgbClr val="FFFFFF"/>
                        </a:solidFill>
                        <a:ln>
                          <a:noFill/>
                        </a:ln>
                        <a:effectLst/>
                      </wps:spPr>
                      <wps:txbx>
                        <w:txbxContent>
                          <w:p>
                            <w:pPr>
                              <w:snapToGrid w:val="0"/>
                              <w:spacing w:line="900" w:lineRule="exact"/>
                              <w:jc w:val="left"/>
                              <w:rPr>
                                <w:rFonts w:ascii="方正小标宋简体" w:hAnsi="华文中宋" w:eastAsia="方正小标宋简体"/>
                                <w:bCs/>
                                <w:color w:val="FF0000"/>
                                <w:w w:val="85"/>
                                <w:sz w:val="80"/>
                                <w:szCs w:val="80"/>
                              </w:rPr>
                            </w:pPr>
                            <w:r>
                              <w:rPr>
                                <w:rFonts w:hint="eastAsia" w:ascii="方正小标宋简体" w:hAnsi="华文中宋" w:eastAsia="方正小标宋简体"/>
                                <w:bCs/>
                                <w:color w:val="FF0000"/>
                                <w:w w:val="85"/>
                                <w:sz w:val="80"/>
                                <w:szCs w:val="80"/>
                              </w:rPr>
                              <w:t>文件</w:t>
                            </w:r>
                          </w:p>
                        </w:txbxContent>
                      </wps:txbx>
                      <wps:bodyPr upright="1"/>
                    </wps:wsp>
                  </a:graphicData>
                </a:graphic>
              </wp:anchor>
            </w:drawing>
          </mc:Choice>
          <mc:Fallback>
            <w:pict>
              <v:shape id="_x0000_s1026" o:spid="_x0000_s1026" o:spt="202" type="#_x0000_t202" style="position:absolute;left:0pt;margin-left:374.5pt;margin-top:34.2pt;height:61.5pt;width:94.45pt;z-index:251681792;mso-width-relative:page;mso-height-relative:page;" fillcolor="#FFFFFF" filled="t" stroked="f" coordsize="21600,21600" o:gfxdata="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EVnpv2AAAAAoBAAAPAAAAAAAAAAEAIAAAACIAAABkcnMvZG93&#10;bnJldi54bWxQSwECFAAUAAAACACHTuJAPJErtccBAACHAwAADgAAAAAAAAABACAAAAAnAQAAZHJz&#10;L2Uyb0RvYy54bWxQSwUGAAAAAAYABgBZAQAAYAUAAAAA&#10;">
                <v:fill on="t" focussize="0,0"/>
                <v:stroke on="f"/>
                <v:imagedata o:title=""/>
                <o:lock v:ext="edit" aspectratio="f"/>
                <v:textbox>
                  <w:txbxContent>
                    <w:p>
                      <w:pPr>
                        <w:snapToGrid w:val="0"/>
                        <w:spacing w:line="900" w:lineRule="exact"/>
                        <w:jc w:val="left"/>
                        <w:rPr>
                          <w:rFonts w:ascii="方正小标宋简体" w:hAnsi="华文中宋" w:eastAsia="方正小标宋简体"/>
                          <w:bCs/>
                          <w:color w:val="FF0000"/>
                          <w:w w:val="85"/>
                          <w:sz w:val="80"/>
                          <w:szCs w:val="80"/>
                        </w:rPr>
                      </w:pPr>
                      <w:r>
                        <w:rPr>
                          <w:rFonts w:hint="eastAsia" w:ascii="方正小标宋简体" w:hAnsi="华文中宋" w:eastAsia="方正小标宋简体"/>
                          <w:bCs/>
                          <w:color w:val="FF0000"/>
                          <w:w w:val="85"/>
                          <w:sz w:val="80"/>
                          <w:szCs w:val="80"/>
                        </w:rPr>
                        <w:t>文件</w:t>
                      </w:r>
                    </w:p>
                  </w:txbxContent>
                </v:textbox>
              </v:shape>
            </w:pict>
          </mc:Fallback>
        </mc:AlternateContent>
      </w:r>
      <w:r>
        <w:rPr>
          <w:rFonts w:hint="eastAsia" w:ascii="方正小标宋简体" w:hAnsi="华文中宋" w:eastAsia="方正小标宋简体"/>
          <w:bCs/>
          <w:color w:val="FF0000"/>
          <w:w w:val="85"/>
          <w:sz w:val="80"/>
          <w:szCs w:val="80"/>
        </w:rPr>
        <w:t>杭州市临安区政府数字化</w:t>
      </w:r>
    </w:p>
    <w:p>
      <w:pPr>
        <w:snapToGrid w:val="0"/>
        <w:spacing w:line="900" w:lineRule="exact"/>
        <w:jc w:val="left"/>
        <w:rPr>
          <w:rFonts w:ascii="方正小标宋简体" w:hAnsi="华文中宋" w:eastAsia="方正小标宋简体"/>
          <w:bCs/>
          <w:color w:val="FF0000"/>
          <w:w w:val="85"/>
          <w:sz w:val="80"/>
          <w:szCs w:val="80"/>
        </w:rPr>
      </w:pPr>
      <w:r>
        <w:rPr>
          <w:rFonts w:hint="eastAsia" w:ascii="方正小标宋简体" w:hAnsi="华文中宋" w:eastAsia="方正小标宋简体"/>
          <w:bCs/>
          <w:color w:val="FF0000"/>
          <w:w w:val="85"/>
          <w:sz w:val="80"/>
          <w:szCs w:val="80"/>
        </w:rPr>
        <w:t>转型工作领导小组办公室</w:t>
      </w:r>
    </w:p>
    <w:p>
      <w:pPr>
        <w:snapToGrid w:val="0"/>
        <w:spacing w:line="900" w:lineRule="exact"/>
        <w:jc w:val="center"/>
        <w:rPr>
          <w:rFonts w:hint="eastAsia" w:ascii="楷体_GB2312" w:hAnsi="楷体_GB2312" w:eastAsia="楷体_GB2312" w:cs="楷体_GB2312"/>
          <w:bCs/>
          <w:w w:val="85"/>
          <w:sz w:val="32"/>
          <w:szCs w:val="32"/>
        </w:rPr>
      </w:pPr>
      <w:r>
        <w:rPr>
          <w:rFonts w:hint="eastAsia" w:ascii="楷体_GB2312" w:hAnsi="楷体_GB2312" w:eastAsia="楷体_GB2312" w:cs="楷体_GB2312"/>
          <w:bCs/>
          <w:w w:val="85"/>
          <w:sz w:val="32"/>
          <w:szCs w:val="32"/>
        </w:rPr>
        <w:t>临数转办〔202</w:t>
      </w:r>
      <w:r>
        <w:rPr>
          <w:rFonts w:hint="eastAsia" w:ascii="楷体_GB2312" w:hAnsi="楷体_GB2312" w:eastAsia="楷体_GB2312" w:cs="楷体_GB2312"/>
          <w:bCs/>
          <w:w w:val="85"/>
          <w:sz w:val="32"/>
          <w:szCs w:val="32"/>
          <w:lang w:val="en-US" w:eastAsia="zh-CN"/>
        </w:rPr>
        <w:t>1</w:t>
      </w:r>
      <w:r>
        <w:rPr>
          <w:rFonts w:hint="eastAsia" w:ascii="楷体_GB2312" w:hAnsi="楷体_GB2312" w:eastAsia="楷体_GB2312" w:cs="楷体_GB2312"/>
          <w:bCs/>
          <w:w w:val="85"/>
          <w:sz w:val="32"/>
          <w:szCs w:val="32"/>
        </w:rPr>
        <w:t>〕</w:t>
      </w:r>
      <w:r>
        <w:rPr>
          <w:rFonts w:hint="eastAsia" w:ascii="楷体_GB2312" w:hAnsi="楷体_GB2312" w:eastAsia="楷体_GB2312" w:cs="楷体_GB2312"/>
          <w:bCs/>
          <w:w w:val="85"/>
          <w:sz w:val="32"/>
          <w:szCs w:val="32"/>
          <w:lang w:val="en-US" w:eastAsia="zh-CN"/>
        </w:rPr>
        <w:t>2</w:t>
      </w:r>
      <w:r>
        <w:rPr>
          <w:rFonts w:hint="eastAsia" w:ascii="楷体_GB2312" w:hAnsi="楷体_GB2312" w:eastAsia="楷体_GB2312" w:cs="楷体_GB2312"/>
          <w:bCs/>
          <w:w w:val="85"/>
          <w:sz w:val="32"/>
          <w:szCs w:val="32"/>
        </w:rPr>
        <w:t>号</w:t>
      </w:r>
    </w:p>
    <w:p>
      <w:pPr>
        <w:spacing w:line="560" w:lineRule="exact"/>
        <w:ind w:left="272" w:leftChars="85" w:firstLine="420"/>
        <w:jc w:val="center"/>
        <w:rPr>
          <w:rFonts w:ascii="方正小标宋简体" w:hAnsi="黑体" w:eastAsia="方正小标宋简体"/>
          <w:sz w:val="44"/>
          <w:szCs w:val="44"/>
        </w:rPr>
      </w:pPr>
      <w:r>
        <mc:AlternateContent>
          <mc:Choice Requires="wps">
            <w:drawing>
              <wp:anchor distT="0" distB="0" distL="114300" distR="114300" simplePos="0" relativeHeight="251682816" behindDoc="0" locked="0" layoutInCell="1" allowOverlap="1">
                <wp:simplePos x="0" y="0"/>
                <wp:positionH relativeFrom="column">
                  <wp:posOffset>-104775</wp:posOffset>
                </wp:positionH>
                <wp:positionV relativeFrom="paragraph">
                  <wp:posOffset>90170</wp:posOffset>
                </wp:positionV>
                <wp:extent cx="5680710" cy="635"/>
                <wp:effectExtent l="0" t="19050" r="15240" b="37465"/>
                <wp:wrapNone/>
                <wp:docPr id="51" name="直接连接符 51"/>
                <wp:cNvGraphicFramePr/>
                <a:graphic xmlns:a="http://schemas.openxmlformats.org/drawingml/2006/main">
                  <a:graphicData uri="http://schemas.microsoft.com/office/word/2010/wordprocessingShape">
                    <wps:wsp>
                      <wps:cNvCnPr/>
                      <wps:spPr>
                        <a:xfrm>
                          <a:off x="0" y="0"/>
                          <a:ext cx="5680710" cy="635"/>
                        </a:xfrm>
                        <a:prstGeom prst="line">
                          <a:avLst/>
                        </a:prstGeom>
                        <a:ln w="38100" cap="flat" cmpd="thickThin">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8.25pt;margin-top:7.1pt;height:0.05pt;width:447.3pt;z-index:251682816;mso-width-relative:page;mso-height-relative:page;" filled="f" stroked="t" coordsize="21600,21600" o:gfxdata="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IcBgR2AAAAAkBAAAPAAAAAAAAAAEAIAAAACIAAABkcnMvZG93bnJldi54&#10;bWxQSwECFAAUAAAACACHTuJAErs8vfoBAADxAwAADgAAAAAAAAABACAAAAAnAQAAZHJzL2Uyb0Rv&#10;Yy54bWxQSwUGAAAAAAYABgBZAQAAkwUAAAAA&#10;">
                <v:fill on="f" focussize="0,0"/>
                <v:stroke weight="3pt" color="#FF0000" linestyle="thickThin" joinstyle="round"/>
                <v:imagedata o:title=""/>
                <o:lock v:ext="edit" aspectratio="f"/>
              </v:line>
            </w:pict>
          </mc:Fallback>
        </mc:AlternateContent>
      </w:r>
    </w:p>
    <w:p>
      <w:pPr>
        <w:spacing w:line="700" w:lineRule="exact"/>
        <w:jc w:val="center"/>
        <w:rPr>
          <w:rFonts w:hint="eastAsia" w:eastAsia="方正小标宋简体"/>
          <w:spacing w:val="-20"/>
          <w:kern w:val="44"/>
          <w:sz w:val="44"/>
          <w:szCs w:val="44"/>
        </w:rPr>
      </w:pPr>
      <w:bookmarkStart w:id="36" w:name="_GoBack"/>
      <w:r>
        <w:rPr>
          <w:rFonts w:hint="eastAsia" w:eastAsia="方正小标宋简体"/>
          <w:spacing w:val="-28"/>
          <w:kern w:val="44"/>
          <w:sz w:val="44"/>
          <w:szCs w:val="44"/>
        </w:rPr>
        <w:t>关于进一步</w:t>
      </w:r>
      <w:r>
        <w:rPr>
          <w:rFonts w:hint="eastAsia" w:eastAsia="方正小标宋简体"/>
          <w:spacing w:val="-28"/>
          <w:kern w:val="44"/>
          <w:sz w:val="44"/>
          <w:szCs w:val="44"/>
          <w:lang w:val="en-US" w:eastAsia="zh-CN"/>
        </w:rPr>
        <w:t>规范政务</w:t>
      </w:r>
      <w:r>
        <w:rPr>
          <w:rFonts w:hint="eastAsia" w:eastAsia="方正小标宋简体"/>
          <w:spacing w:val="-28"/>
          <w:kern w:val="44"/>
          <w:sz w:val="44"/>
          <w:szCs w:val="44"/>
        </w:rPr>
        <w:t>信息化项目</w:t>
      </w:r>
      <w:r>
        <w:rPr>
          <w:rFonts w:hint="eastAsia" w:eastAsia="方正小标宋简体"/>
          <w:spacing w:val="-28"/>
          <w:kern w:val="44"/>
          <w:sz w:val="44"/>
          <w:szCs w:val="44"/>
          <w:lang w:val="en-US" w:eastAsia="zh-CN"/>
        </w:rPr>
        <w:t>评审流程</w:t>
      </w:r>
      <w:r>
        <w:rPr>
          <w:rFonts w:hint="eastAsia" w:eastAsia="方正小标宋简体"/>
          <w:spacing w:val="-28"/>
          <w:kern w:val="44"/>
          <w:sz w:val="44"/>
          <w:szCs w:val="44"/>
        </w:rPr>
        <w:t>的</w:t>
      </w:r>
      <w:r>
        <w:rPr>
          <w:rFonts w:hint="eastAsia" w:eastAsia="方正小标宋简体"/>
          <w:spacing w:val="-28"/>
          <w:kern w:val="44"/>
          <w:sz w:val="44"/>
          <w:szCs w:val="44"/>
          <w:lang w:val="en-US" w:eastAsia="zh-CN"/>
        </w:rPr>
        <w:t>通</w:t>
      </w:r>
      <w:r>
        <w:rPr>
          <w:rFonts w:hint="eastAsia" w:eastAsia="方正小标宋简体"/>
          <w:spacing w:val="-28"/>
          <w:kern w:val="44"/>
          <w:sz w:val="44"/>
          <w:szCs w:val="44"/>
        </w:rPr>
        <w:t>知</w:t>
      </w:r>
      <w:bookmarkEnd w:id="36"/>
    </w:p>
    <w:p>
      <w:pPr>
        <w:keepNext w:val="0"/>
        <w:keepLines w:val="0"/>
        <w:pageBreakBefore w:val="0"/>
        <w:widowControl w:val="0"/>
        <w:kinsoku/>
        <w:wordWrap/>
        <w:overflowPunct/>
        <w:topLinePunct w:val="0"/>
        <w:autoSpaceDE/>
        <w:autoSpaceDN/>
        <w:bidi w:val="0"/>
        <w:adjustRightInd/>
        <w:snapToGrid/>
        <w:spacing w:before="313" w:beforeLines="100" w:line="600" w:lineRule="exact"/>
        <w:textAlignment w:val="auto"/>
        <w:rPr>
          <w:kern w:val="32"/>
          <w:szCs w:val="32"/>
        </w:rPr>
      </w:pPr>
      <w:r>
        <w:rPr>
          <w:kern w:val="32"/>
        </w:rPr>
        <w:t>各镇人民政府、街道办事处，</w:t>
      </w:r>
      <w:r>
        <w:rPr>
          <w:rFonts w:hint="eastAsia"/>
          <w:kern w:val="32"/>
          <w:lang w:val="en-US" w:eastAsia="zh-CN"/>
        </w:rPr>
        <w:t>区</w:t>
      </w:r>
      <w:r>
        <w:rPr>
          <w:kern w:val="32"/>
        </w:rPr>
        <w:t>政府各部门、各直属单位</w:t>
      </w:r>
      <w:r>
        <w:rPr>
          <w:rFonts w:hint="eastAsia"/>
          <w:kern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kern w:val="32"/>
        </w:rPr>
      </w:pPr>
      <w:r>
        <w:rPr>
          <w:rFonts w:hint="eastAsia"/>
          <w:kern w:val="32"/>
          <w:lang w:val="en-US" w:eastAsia="zh-CN"/>
        </w:rPr>
        <w:t>今年全省启动数字化改革以来，各地、各部门推进数字化建设步伐明显加快，新建信息化项目持续增加，为避免重复建设、切实提高政务信息化项目评审质量和效率，根据区委、区政府要求，按照《国家政务信息化项目建设管理办法》（国办发〔2019〕57号）和《临安市人民政府办公室关于对政府信息化项目实施预审的通知》（临政办〔2017〕9号）精神，现就进一步规范政务信息化项目评审流程通知如下</w:t>
      </w:r>
      <w:r>
        <w:rPr>
          <w:rFonts w:hint="eastAsia"/>
          <w:kern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黑体" w:hAnsi="黑体" w:eastAsia="黑体" w:cs="黑体"/>
          <w:kern w:val="32"/>
          <w:lang w:val="en-US" w:eastAsia="zh-CN"/>
        </w:rPr>
      </w:pPr>
      <w:r>
        <w:rPr>
          <w:rFonts w:hint="eastAsia" w:ascii="黑体" w:hAnsi="黑体" w:eastAsia="黑体" w:cs="黑体"/>
          <w:kern w:val="32"/>
          <w:lang w:val="en-US" w:eastAsia="zh-CN"/>
        </w:rPr>
        <w:t>一、评审主体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kern w:val="32"/>
          <w:lang w:val="en-US" w:eastAsia="zh-CN"/>
        </w:rPr>
      </w:pPr>
      <w:r>
        <w:rPr>
          <w:rFonts w:hint="eastAsia"/>
          <w:kern w:val="32"/>
          <w:lang w:val="en-US" w:eastAsia="zh-CN"/>
        </w:rPr>
        <w:t>杭州市</w:t>
      </w:r>
      <w:r>
        <w:rPr>
          <w:rFonts w:hint="eastAsia"/>
          <w:kern w:val="32"/>
        </w:rPr>
        <w:t>临安</w:t>
      </w:r>
      <w:r>
        <w:rPr>
          <w:rFonts w:hint="eastAsia"/>
          <w:kern w:val="32"/>
          <w:lang w:eastAsia="zh-CN"/>
        </w:rPr>
        <w:t>区</w:t>
      </w:r>
      <w:r>
        <w:rPr>
          <w:rFonts w:hint="eastAsia"/>
          <w:kern w:val="32"/>
          <w:lang w:val="en-US" w:eastAsia="zh-CN"/>
        </w:rPr>
        <w:t>政务</w:t>
      </w:r>
      <w:r>
        <w:rPr>
          <w:rFonts w:hint="eastAsia"/>
          <w:kern w:val="32"/>
        </w:rPr>
        <w:t>信息化项目方案审核小组（以下简称审核小组）负责全</w:t>
      </w:r>
      <w:r>
        <w:rPr>
          <w:rFonts w:hint="eastAsia"/>
          <w:kern w:val="32"/>
          <w:lang w:val="en-US" w:eastAsia="zh-CN"/>
        </w:rPr>
        <w:t>区政务</w:t>
      </w:r>
      <w:r>
        <w:rPr>
          <w:rFonts w:hint="eastAsia"/>
          <w:kern w:val="32"/>
        </w:rPr>
        <w:t>信息化项目</w:t>
      </w:r>
      <w:r>
        <w:rPr>
          <w:rFonts w:hint="eastAsia"/>
          <w:kern w:val="32"/>
          <w:lang w:val="en-US" w:eastAsia="zh-CN"/>
        </w:rPr>
        <w:t>评审</w:t>
      </w:r>
      <w:r>
        <w:rPr>
          <w:rFonts w:hint="eastAsia"/>
          <w:kern w:val="32"/>
        </w:rPr>
        <w:t>工作，审核小组办公室（设在</w:t>
      </w:r>
      <w:r>
        <w:rPr>
          <w:rFonts w:hint="eastAsia"/>
          <w:kern w:val="32"/>
          <w:lang w:val="en-US" w:eastAsia="zh-CN"/>
        </w:rPr>
        <w:t>区</w:t>
      </w:r>
      <w:r>
        <w:rPr>
          <w:rFonts w:hint="eastAsia"/>
          <w:kern w:val="32"/>
          <w:lang w:eastAsia="zh-CN"/>
        </w:rPr>
        <w:t>数据资源管理局</w:t>
      </w:r>
      <w:r>
        <w:rPr>
          <w:rFonts w:hint="eastAsia"/>
          <w:kern w:val="32"/>
        </w:rPr>
        <w:t>）承担审核小组的日常工作。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kern w:val="32"/>
          <w:lang w:val="en-US" w:eastAsia="zh-CN"/>
        </w:rPr>
      </w:pPr>
      <w:r>
        <w:rPr>
          <w:rFonts w:hint="eastAsia" w:ascii="黑体" w:hAnsi="黑体" w:eastAsia="黑体" w:cs="黑体"/>
          <w:kern w:val="32"/>
          <w:lang w:val="en-US" w:eastAsia="zh-CN"/>
        </w:rPr>
        <w:t>二、评审流程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kern w:val="32"/>
          <w:lang w:val="en-US" w:eastAsia="zh-CN"/>
        </w:rPr>
      </w:pPr>
      <w:r>
        <w:rPr>
          <w:rFonts w:hint="eastAsia"/>
          <w:kern w:val="32"/>
          <w:lang w:val="en-US" w:eastAsia="zh-CN"/>
        </w:rPr>
        <w:t>政务信息化项目评审由项目建设方案编制、申报、审核、评审、修改五个环节构成。</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楷体_GB2312" w:hAnsi="楷体_GB2312" w:eastAsia="楷体_GB2312" w:cs="楷体_GB2312"/>
          <w:b/>
          <w:bCs/>
          <w:kern w:val="32"/>
          <w:lang w:val="en-US" w:eastAsia="zh-CN"/>
        </w:rPr>
      </w:pPr>
      <w:r>
        <w:rPr>
          <w:rFonts w:hint="eastAsia" w:ascii="楷体_GB2312" w:hAnsi="楷体_GB2312" w:eastAsia="楷体_GB2312" w:cs="楷体_GB2312"/>
          <w:b/>
          <w:bCs/>
          <w:kern w:val="32"/>
          <w:lang w:val="en-US" w:eastAsia="zh-CN"/>
        </w:rPr>
        <w:t>（一）项目建设方案编制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kern w:val="32"/>
          <w:lang w:val="en-US" w:eastAsia="zh-CN"/>
        </w:rPr>
      </w:pPr>
      <w:r>
        <w:rPr>
          <w:rFonts w:hint="eastAsia"/>
          <w:kern w:val="32"/>
          <w:lang w:val="en-US" w:eastAsia="zh-CN"/>
        </w:rPr>
        <w:t>为便于专家在有限的时间内全面了解政务信息化项目建设情况，项目建设方案编制必须按照《杭州市临安区政务信息化项目建设方案编制大纲》（附件1）编制。尤其要注意方案名称、方案内容、软硬件表述和编排格式等。</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kern w:val="32"/>
          <w:lang w:val="en-US" w:eastAsia="zh-CN"/>
        </w:rPr>
      </w:pPr>
      <w:r>
        <w:rPr>
          <w:rFonts w:hint="eastAsia" w:ascii="仿宋_GB2312" w:hAnsi="仿宋_GB2312" w:eastAsia="仿宋_GB2312" w:cs="仿宋_GB2312"/>
          <w:b/>
          <w:bCs/>
          <w:kern w:val="32"/>
          <w:lang w:val="en-US" w:eastAsia="zh-CN"/>
        </w:rPr>
        <w:t>1.方案名称。</w:t>
      </w:r>
      <w:r>
        <w:rPr>
          <w:rFonts w:hint="eastAsia" w:ascii="仿宋_GB2312" w:hAnsi="仿宋_GB2312" w:eastAsia="仿宋_GB2312" w:cs="仿宋_GB2312"/>
          <w:b w:val="0"/>
          <w:bCs w:val="0"/>
          <w:kern w:val="32"/>
          <w:lang w:val="en-US" w:eastAsia="zh-CN"/>
        </w:rPr>
        <w:t>杭州市临安区******（项目名称）建设方案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kern w:val="32"/>
          <w:lang w:val="en-US" w:eastAsia="zh-CN"/>
        </w:rPr>
      </w:pPr>
      <w:r>
        <w:rPr>
          <w:rFonts w:hint="eastAsia" w:ascii="仿宋_GB2312" w:hAnsi="仿宋_GB2312" w:eastAsia="仿宋_GB2312" w:cs="仿宋_GB2312"/>
          <w:b/>
          <w:bCs/>
          <w:kern w:val="32"/>
          <w:lang w:val="en-US" w:eastAsia="zh-CN"/>
        </w:rPr>
        <w:t>2.方案内容。</w:t>
      </w:r>
      <w:r>
        <w:rPr>
          <w:rFonts w:hint="eastAsia" w:ascii="仿宋_GB2312" w:hAnsi="仿宋_GB2312" w:cs="仿宋_GB2312"/>
          <w:b w:val="0"/>
          <w:bCs w:val="0"/>
          <w:kern w:val="32"/>
          <w:lang w:val="en-US" w:eastAsia="zh-CN"/>
        </w:rPr>
        <w:t>要阐明</w:t>
      </w:r>
      <w:r>
        <w:rPr>
          <w:rFonts w:hint="eastAsia" w:ascii="仿宋_GB2312" w:hAnsi="仿宋_GB2312" w:eastAsia="仿宋_GB2312" w:cs="仿宋_GB2312"/>
          <w:b w:val="0"/>
          <w:bCs w:val="0"/>
          <w:kern w:val="32"/>
          <w:lang w:val="en-US" w:eastAsia="zh-CN"/>
        </w:rPr>
        <w:t>建设背景依据（必要性）、建设目标范围、投资概算清单与明细清单等。</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kern w:val="32"/>
          <w:lang w:val="en-US" w:eastAsia="zh-CN"/>
        </w:rPr>
      </w:pPr>
      <w:r>
        <w:rPr>
          <w:rFonts w:hint="eastAsia" w:ascii="仿宋_GB2312" w:hAnsi="仿宋_GB2312" w:eastAsia="仿宋_GB2312" w:cs="仿宋_GB2312"/>
          <w:b/>
          <w:bCs/>
          <w:kern w:val="32"/>
          <w:lang w:val="en-US" w:eastAsia="zh-CN"/>
        </w:rPr>
        <w:t>3.软硬件表述。</w:t>
      </w:r>
      <w:r>
        <w:rPr>
          <w:rFonts w:hint="eastAsia" w:ascii="仿宋_GB2312" w:hAnsi="仿宋_GB2312" w:eastAsia="仿宋_GB2312" w:cs="仿宋_GB2312"/>
          <w:b w:val="0"/>
          <w:bCs w:val="0"/>
          <w:kern w:val="32"/>
          <w:lang w:val="en-US" w:eastAsia="zh-CN"/>
        </w:rPr>
        <w:t>软件必须以表格形式写明各功能模块、每个模块的功能和开发工量（杭州市临安区人力成本标准是800-1000元人/日或者2万元/人月）汇总；硬件必须</w:t>
      </w:r>
      <w:r>
        <w:rPr>
          <w:rFonts w:hint="eastAsia" w:ascii="仿宋_GB2312" w:hAnsi="仿宋_GB2312" w:cs="仿宋_GB2312"/>
          <w:b w:val="0"/>
          <w:bCs w:val="0"/>
          <w:kern w:val="32"/>
          <w:lang w:val="en-US" w:eastAsia="zh-CN"/>
        </w:rPr>
        <w:t>以</w:t>
      </w:r>
      <w:r>
        <w:rPr>
          <w:rFonts w:hint="eastAsia" w:ascii="仿宋_GB2312" w:hAnsi="仿宋_GB2312" w:eastAsia="仿宋_GB2312" w:cs="仿宋_GB2312"/>
          <w:b w:val="0"/>
          <w:bCs w:val="0"/>
          <w:kern w:val="32"/>
          <w:lang w:val="en-US" w:eastAsia="zh-CN"/>
        </w:rPr>
        <w:t>表格形式写明产品名称、数量、参数、单价与总价。</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i/>
          <w:iCs/>
          <w:kern w:val="32"/>
          <w:lang w:val="en-US" w:eastAsia="zh-CN"/>
        </w:rPr>
      </w:pPr>
      <w:r>
        <w:rPr>
          <w:rFonts w:hint="eastAsia" w:ascii="仿宋_GB2312" w:hAnsi="仿宋_GB2312" w:eastAsia="仿宋_GB2312" w:cs="仿宋_GB2312"/>
          <w:b/>
          <w:bCs/>
          <w:kern w:val="32"/>
          <w:lang w:val="en-US" w:eastAsia="zh-CN"/>
        </w:rPr>
        <w:t>4.编</w:t>
      </w:r>
      <w:r>
        <w:rPr>
          <w:rFonts w:hint="eastAsia" w:ascii="仿宋_GB2312" w:hAnsi="仿宋_GB2312" w:cs="仿宋_GB2312"/>
          <w:b/>
          <w:bCs/>
          <w:kern w:val="32"/>
          <w:lang w:val="en-US" w:eastAsia="zh-CN"/>
        </w:rPr>
        <w:t>排</w:t>
      </w:r>
      <w:r>
        <w:rPr>
          <w:rFonts w:hint="eastAsia" w:ascii="仿宋_GB2312" w:hAnsi="仿宋_GB2312" w:eastAsia="仿宋_GB2312" w:cs="仿宋_GB2312"/>
          <w:b/>
          <w:bCs/>
          <w:kern w:val="32"/>
          <w:lang w:val="en-US" w:eastAsia="zh-CN"/>
        </w:rPr>
        <w:t>格式。</w:t>
      </w:r>
      <w:r>
        <w:rPr>
          <w:rFonts w:hint="eastAsia" w:ascii="仿宋_GB2312" w:hAnsi="仿宋_GB2312" w:eastAsia="仿宋_GB2312" w:cs="仿宋_GB2312"/>
          <w:b w:val="0"/>
          <w:bCs w:val="0"/>
          <w:kern w:val="32"/>
          <w:lang w:val="en-US" w:eastAsia="zh-CN"/>
        </w:rPr>
        <w:t>扉页需包含方案名称、建设单位、编制时间，整个文本要有目录和页码。</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楷体_GB2312" w:hAnsi="楷体_GB2312" w:eastAsia="楷体_GB2312" w:cs="楷体_GB2312"/>
          <w:b/>
          <w:bCs/>
          <w:kern w:val="32"/>
          <w:lang w:val="en-US" w:eastAsia="zh-CN"/>
        </w:rPr>
      </w:pPr>
      <w:r>
        <w:rPr>
          <w:rFonts w:hint="eastAsia" w:ascii="楷体_GB2312" w:hAnsi="楷体_GB2312" w:eastAsia="楷体_GB2312" w:cs="楷体_GB2312"/>
          <w:b/>
          <w:bCs/>
          <w:kern w:val="32"/>
          <w:lang w:val="en-US" w:eastAsia="zh-CN"/>
        </w:rPr>
        <w:t>（二）项目</w:t>
      </w:r>
      <w:r>
        <w:rPr>
          <w:rFonts w:hint="eastAsia" w:ascii="楷体_GB2312" w:hAnsi="楷体_GB2312" w:eastAsia="楷体_GB2312" w:cs="楷体_GB2312"/>
          <w:b/>
          <w:bCs/>
          <w:i w:val="0"/>
          <w:iCs w:val="0"/>
          <w:kern w:val="32"/>
          <w:lang w:val="en-US" w:eastAsia="zh-CN"/>
        </w:rPr>
        <w:t>建设方案</w:t>
      </w:r>
      <w:r>
        <w:rPr>
          <w:rFonts w:hint="eastAsia" w:ascii="楷体_GB2312" w:hAnsi="楷体_GB2312" w:eastAsia="楷体_GB2312" w:cs="楷体_GB2312"/>
          <w:b/>
          <w:bCs/>
          <w:kern w:val="32"/>
          <w:lang w:val="en-US" w:eastAsia="zh-CN"/>
        </w:rPr>
        <w:t>申报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kern w:val="32"/>
          <w:lang w:val="en-US" w:eastAsia="zh-CN"/>
        </w:rPr>
      </w:pPr>
      <w:r>
        <w:rPr>
          <w:rFonts w:hint="eastAsia"/>
          <w:kern w:val="32"/>
          <w:lang w:val="en-US" w:eastAsia="zh-CN"/>
        </w:rPr>
        <w:t>项目建设单位完成项目建设方案编制后，通过党政OA系统“最多报一次”平台，进入区数据资源管理局的“数字化项目全流程管理平台”进行申报。具体操作详见《数字化项目全流程管理平台用户操作手册》（附件2）。</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楷体_GB2312" w:hAnsi="楷体_GB2312" w:eastAsia="楷体_GB2312" w:cs="楷体_GB2312"/>
          <w:b/>
          <w:bCs/>
          <w:i w:val="0"/>
          <w:iCs w:val="0"/>
          <w:kern w:val="32"/>
          <w:lang w:val="en-US" w:eastAsia="zh-CN"/>
        </w:rPr>
      </w:pPr>
      <w:r>
        <w:rPr>
          <w:rFonts w:hint="eastAsia" w:ascii="楷体_GB2312" w:hAnsi="楷体_GB2312" w:eastAsia="楷体_GB2312" w:cs="楷体_GB2312"/>
          <w:b/>
          <w:bCs/>
          <w:i w:val="0"/>
          <w:iCs w:val="0"/>
          <w:kern w:val="32"/>
          <w:lang w:val="en-US" w:eastAsia="zh-CN"/>
        </w:rPr>
        <w:t>（三）项目建设方案规范性初审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kern w:val="32"/>
          <w:lang w:val="en-US" w:eastAsia="zh-CN"/>
        </w:rPr>
      </w:pPr>
      <w:r>
        <w:rPr>
          <w:rFonts w:hint="eastAsia"/>
          <w:kern w:val="32"/>
          <w:lang w:val="en-US" w:eastAsia="zh-CN"/>
        </w:rPr>
        <w:t>区数据资源管理局收到项目建设方案后，适时召开项目建设方案规范性初审会议（一般每两周一次）。初审通过的将提交专家评审。初审未通过的，将出具《关于***项目建设方案规范性初审修改意见的函》，请建设单位按要求及时调整建设方案，再行申</w:t>
      </w:r>
      <w:r>
        <w:rPr>
          <w:rFonts w:hint="eastAsia"/>
          <w:b w:val="0"/>
          <w:bCs w:val="0"/>
          <w:kern w:val="32"/>
          <w:lang w:val="en-US" w:eastAsia="zh-CN"/>
        </w:rPr>
        <w:t>报</w:t>
      </w:r>
      <w:r>
        <w:rPr>
          <w:rFonts w:hint="eastAsia"/>
          <w:kern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楷体_GB2312" w:hAnsi="楷体_GB2312" w:eastAsia="楷体_GB2312" w:cs="楷体_GB2312"/>
          <w:b/>
          <w:bCs/>
          <w:i w:val="0"/>
          <w:iCs w:val="0"/>
          <w:kern w:val="32"/>
          <w:lang w:val="en-US" w:eastAsia="zh-CN"/>
        </w:rPr>
      </w:pPr>
      <w:r>
        <w:rPr>
          <w:rFonts w:hint="eastAsia" w:ascii="楷体_GB2312" w:hAnsi="楷体_GB2312" w:eastAsia="楷体_GB2312" w:cs="楷体_GB2312"/>
          <w:b/>
          <w:bCs/>
          <w:i w:val="0"/>
          <w:iCs w:val="0"/>
          <w:kern w:val="32"/>
          <w:lang w:val="en-US" w:eastAsia="zh-CN"/>
        </w:rPr>
        <w:t>（四）项目建设方案评审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kern w:val="32"/>
          <w:lang w:val="en-US" w:eastAsia="zh-CN"/>
        </w:rPr>
      </w:pPr>
      <w:r>
        <w:rPr>
          <w:rFonts w:hint="eastAsia"/>
          <w:kern w:val="32"/>
          <w:lang w:val="en-US" w:eastAsia="zh-CN"/>
        </w:rPr>
        <w:t>对</w:t>
      </w:r>
      <w:r>
        <w:rPr>
          <w:rFonts w:hint="eastAsia"/>
          <w:b w:val="0"/>
          <w:bCs w:val="0"/>
          <w:kern w:val="32"/>
          <w:lang w:val="en-US" w:eastAsia="zh-CN"/>
        </w:rPr>
        <w:t>初审通过</w:t>
      </w:r>
      <w:r>
        <w:rPr>
          <w:rFonts w:hint="eastAsia"/>
          <w:kern w:val="32"/>
          <w:lang w:val="en-US" w:eastAsia="zh-CN"/>
        </w:rPr>
        <w:t>的项目，区数据资源管理局一般两周组织一次专家评审会议。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cs="仿宋_GB2312"/>
          <w:b w:val="0"/>
          <w:bCs w:val="0"/>
          <w:kern w:val="32"/>
          <w:lang w:val="en-US" w:eastAsia="zh-CN"/>
        </w:rPr>
      </w:pPr>
      <w:r>
        <w:rPr>
          <w:rFonts w:hint="eastAsia" w:ascii="仿宋_GB2312" w:hAnsi="仿宋_GB2312" w:eastAsia="仿宋_GB2312" w:cs="仿宋_GB2312"/>
          <w:b/>
          <w:bCs/>
          <w:kern w:val="32"/>
          <w:lang w:val="en-US" w:eastAsia="zh-CN"/>
        </w:rPr>
        <w:t>1.参</w:t>
      </w:r>
      <w:r>
        <w:rPr>
          <w:rFonts w:hint="eastAsia" w:ascii="仿宋_GB2312" w:hAnsi="仿宋_GB2312" w:cs="仿宋_GB2312"/>
          <w:b/>
          <w:bCs/>
          <w:kern w:val="32"/>
          <w:lang w:val="en-US" w:eastAsia="zh-CN"/>
        </w:rPr>
        <w:t>会</w:t>
      </w:r>
      <w:r>
        <w:rPr>
          <w:rFonts w:hint="eastAsia" w:ascii="仿宋_GB2312" w:hAnsi="仿宋_GB2312" w:eastAsia="仿宋_GB2312" w:cs="仿宋_GB2312"/>
          <w:b/>
          <w:bCs/>
          <w:kern w:val="32"/>
          <w:lang w:val="en-US" w:eastAsia="zh-CN"/>
        </w:rPr>
        <w:t>人员。</w:t>
      </w:r>
      <w:r>
        <w:rPr>
          <w:rFonts w:hint="eastAsia" w:ascii="仿宋_GB2312" w:hAnsi="仿宋_GB2312" w:eastAsia="仿宋_GB2312" w:cs="仿宋_GB2312"/>
          <w:b w:val="0"/>
          <w:bCs w:val="0"/>
          <w:kern w:val="32"/>
          <w:lang w:val="en-US" w:eastAsia="zh-CN"/>
        </w:rPr>
        <w:t>一是</w:t>
      </w:r>
      <w:r>
        <w:rPr>
          <w:rFonts w:hint="eastAsia" w:ascii="仿宋_GB2312" w:hAnsi="仿宋_GB2312" w:cs="仿宋_GB2312"/>
          <w:b w:val="0"/>
          <w:bCs w:val="0"/>
          <w:kern w:val="32"/>
          <w:lang w:val="en-US" w:eastAsia="zh-CN"/>
        </w:rPr>
        <w:t>审核小组成员单位，即</w:t>
      </w:r>
      <w:r>
        <w:rPr>
          <w:rFonts w:hint="eastAsia" w:ascii="仿宋_GB2312" w:hAnsi="仿宋_GB2312" w:eastAsia="仿宋_GB2312" w:cs="仿宋_GB2312"/>
          <w:b w:val="0"/>
          <w:bCs w:val="0"/>
          <w:kern w:val="32"/>
          <w:lang w:val="en-US" w:eastAsia="zh-CN"/>
        </w:rPr>
        <w:t>数据资源局、</w:t>
      </w:r>
      <w:r>
        <w:rPr>
          <w:rFonts w:hint="eastAsia" w:ascii="仿宋_GB2312" w:hAnsi="仿宋_GB2312" w:cs="仿宋_GB2312"/>
          <w:b w:val="0"/>
          <w:bCs w:val="0"/>
          <w:i w:val="0"/>
          <w:iCs w:val="0"/>
          <w:kern w:val="32"/>
          <w:lang w:val="en-US" w:eastAsia="zh-CN"/>
        </w:rPr>
        <w:t>机要局、</w:t>
      </w:r>
      <w:r>
        <w:rPr>
          <w:rFonts w:hint="eastAsia" w:ascii="仿宋_GB2312" w:hAnsi="仿宋_GB2312" w:eastAsia="仿宋_GB2312" w:cs="仿宋_GB2312"/>
          <w:b w:val="0"/>
          <w:bCs w:val="0"/>
          <w:kern w:val="32"/>
          <w:lang w:val="en-US" w:eastAsia="zh-CN"/>
        </w:rPr>
        <w:t>经信局、审管办、公安分局、财政局</w:t>
      </w:r>
      <w:r>
        <w:rPr>
          <w:rFonts w:hint="eastAsia" w:ascii="仿宋_GB2312" w:hAnsi="仿宋_GB2312" w:cs="仿宋_GB2312"/>
          <w:b w:val="0"/>
          <w:bCs w:val="0"/>
          <w:kern w:val="32"/>
          <w:lang w:val="en-US" w:eastAsia="zh-CN"/>
        </w:rPr>
        <w:t>相关</w:t>
      </w:r>
      <w:r>
        <w:rPr>
          <w:rFonts w:hint="eastAsia" w:ascii="仿宋_GB2312" w:hAnsi="仿宋_GB2312" w:eastAsia="仿宋_GB2312" w:cs="仿宋_GB2312"/>
          <w:b w:val="0"/>
          <w:bCs w:val="0"/>
          <w:kern w:val="32"/>
          <w:lang w:val="en-US" w:eastAsia="zh-CN"/>
        </w:rPr>
        <w:t>负责人</w:t>
      </w:r>
      <w:r>
        <w:rPr>
          <w:rFonts w:hint="eastAsia" w:ascii="仿宋_GB2312" w:hAnsi="仿宋_GB2312" w:cs="仿宋_GB2312"/>
          <w:b w:val="0"/>
          <w:bCs w:val="0"/>
          <w:kern w:val="32"/>
          <w:lang w:val="en-US" w:eastAsia="zh-CN"/>
        </w:rPr>
        <w:t>。</w:t>
      </w:r>
      <w:r>
        <w:rPr>
          <w:rFonts w:hint="eastAsia" w:ascii="仿宋_GB2312" w:hAnsi="仿宋_GB2312" w:eastAsia="仿宋_GB2312" w:cs="仿宋_GB2312"/>
          <w:b w:val="0"/>
          <w:bCs w:val="0"/>
          <w:kern w:val="32"/>
          <w:lang w:val="en-US" w:eastAsia="zh-CN"/>
        </w:rPr>
        <w:t>二是</w:t>
      </w:r>
      <w:r>
        <w:rPr>
          <w:rFonts w:hint="eastAsia" w:ascii="仿宋_GB2312" w:hAnsi="仿宋_GB2312" w:cs="仿宋_GB2312"/>
          <w:b w:val="0"/>
          <w:bCs w:val="0"/>
          <w:kern w:val="32"/>
          <w:lang w:val="en-US" w:eastAsia="zh-CN"/>
        </w:rPr>
        <w:t>评审专家，根据建设项目规模</w:t>
      </w:r>
      <w:r>
        <w:rPr>
          <w:rFonts w:hint="eastAsia" w:ascii="仿宋_GB2312" w:hAnsi="仿宋_GB2312" w:eastAsia="仿宋_GB2312" w:cs="仿宋_GB2312"/>
          <w:b w:val="0"/>
          <w:bCs w:val="0"/>
          <w:kern w:val="32"/>
          <w:lang w:val="en-US" w:eastAsia="zh-CN"/>
        </w:rPr>
        <w:t>邀请</w:t>
      </w:r>
      <w:r>
        <w:rPr>
          <w:rFonts w:hint="eastAsia" w:ascii="仿宋_GB2312" w:hAnsi="仿宋_GB2312" w:eastAsia="仿宋_GB2312" w:cs="仿宋_GB2312"/>
          <w:b w:val="0"/>
          <w:bCs w:val="0"/>
          <w:i w:val="0"/>
          <w:iCs w:val="0"/>
          <w:kern w:val="32"/>
          <w:lang w:val="en-US" w:eastAsia="zh-CN"/>
        </w:rPr>
        <w:t>5-7</w:t>
      </w:r>
      <w:r>
        <w:rPr>
          <w:rFonts w:hint="eastAsia" w:ascii="仿宋_GB2312" w:hAnsi="仿宋_GB2312" w:eastAsia="仿宋_GB2312" w:cs="仿宋_GB2312"/>
          <w:b w:val="0"/>
          <w:bCs w:val="0"/>
          <w:kern w:val="32"/>
          <w:lang w:val="en-US" w:eastAsia="zh-CN"/>
        </w:rPr>
        <w:t>名省市相关领域专家和其他区县市一线专家。三是项目建设单位人员，</w:t>
      </w:r>
      <w:r>
        <w:rPr>
          <w:rFonts w:hint="eastAsia" w:ascii="仿宋_GB2312" w:hAnsi="仿宋_GB2312" w:cs="仿宋_GB2312"/>
          <w:b w:val="0"/>
          <w:bCs w:val="0"/>
          <w:kern w:val="32"/>
          <w:lang w:val="en-US" w:eastAsia="zh-CN"/>
        </w:rPr>
        <w:t>包括</w:t>
      </w:r>
      <w:r>
        <w:rPr>
          <w:rFonts w:hint="eastAsia" w:ascii="仿宋_GB2312" w:hAnsi="仿宋_GB2312" w:eastAsia="仿宋_GB2312" w:cs="仿宋_GB2312"/>
          <w:b w:val="0"/>
          <w:bCs w:val="0"/>
          <w:kern w:val="32"/>
          <w:lang w:val="en-US" w:eastAsia="zh-CN"/>
        </w:rPr>
        <w:t>分管负责人1名、业务负责人1名、</w:t>
      </w:r>
      <w:r>
        <w:rPr>
          <w:rFonts w:hint="eastAsia" w:ascii="仿宋_GB2312" w:hAnsi="仿宋_GB2312" w:eastAsia="仿宋_GB2312" w:cs="仿宋_GB2312"/>
          <w:b w:val="0"/>
          <w:bCs w:val="0"/>
          <w:i w:val="0"/>
          <w:iCs w:val="0"/>
          <w:kern w:val="32"/>
          <w:lang w:val="en-US" w:eastAsia="zh-CN"/>
        </w:rPr>
        <w:t>项目建设方案编制</w:t>
      </w:r>
      <w:r>
        <w:rPr>
          <w:rFonts w:hint="eastAsia" w:ascii="仿宋_GB2312" w:hAnsi="仿宋_GB2312" w:cs="仿宋_GB2312"/>
          <w:b w:val="0"/>
          <w:bCs w:val="0"/>
          <w:i w:val="0"/>
          <w:iCs w:val="0"/>
          <w:kern w:val="32"/>
          <w:lang w:val="en-US" w:eastAsia="zh-CN"/>
        </w:rPr>
        <w:t>单位</w:t>
      </w:r>
      <w:r>
        <w:rPr>
          <w:rFonts w:hint="eastAsia" w:ascii="仿宋_GB2312" w:hAnsi="仿宋_GB2312" w:eastAsia="仿宋_GB2312" w:cs="仿宋_GB2312"/>
          <w:b w:val="0"/>
          <w:bCs w:val="0"/>
          <w:i w:val="0"/>
          <w:iCs w:val="0"/>
          <w:kern w:val="32"/>
          <w:lang w:val="en-US" w:eastAsia="zh-CN"/>
        </w:rPr>
        <w:t>1名</w:t>
      </w:r>
      <w:r>
        <w:rPr>
          <w:rFonts w:hint="eastAsia" w:ascii="仿宋_GB2312" w:hAnsi="仿宋_GB2312" w:cs="仿宋_GB2312"/>
          <w:b w:val="0"/>
          <w:bCs w:val="0"/>
          <w:i w:val="0"/>
          <w:iCs w:val="0"/>
          <w:kern w:val="32"/>
          <w:lang w:val="en-US" w:eastAsia="zh-CN"/>
        </w:rPr>
        <w:t>（</w:t>
      </w:r>
      <w:r>
        <w:rPr>
          <w:rFonts w:hint="eastAsia" w:ascii="仿宋_GB2312" w:hAnsi="仿宋_GB2312" w:eastAsia="仿宋_GB2312" w:cs="仿宋_GB2312"/>
          <w:b w:val="0"/>
          <w:bCs w:val="0"/>
          <w:kern w:val="32"/>
          <w:lang w:val="en-US" w:eastAsia="zh-CN"/>
        </w:rPr>
        <w:t>最多不超过3人</w:t>
      </w:r>
      <w:r>
        <w:rPr>
          <w:rFonts w:hint="eastAsia" w:ascii="仿宋_GB2312" w:hAnsi="仿宋_GB2312" w:cs="仿宋_GB2312"/>
          <w:b w:val="0"/>
          <w:bCs w:val="0"/>
          <w:i w:val="0"/>
          <w:iCs w:val="0"/>
          <w:kern w:val="32"/>
          <w:lang w:val="en-US" w:eastAsia="zh-CN"/>
        </w:rPr>
        <w:t>）</w:t>
      </w:r>
      <w:r>
        <w:rPr>
          <w:rFonts w:hint="eastAsia" w:ascii="仿宋_GB2312" w:hAnsi="仿宋_GB2312" w:cs="仿宋_GB2312"/>
          <w:b w:val="0"/>
          <w:bCs w:val="0"/>
          <w:kern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kern w:val="32"/>
          <w:lang w:val="en-US" w:eastAsia="zh-CN"/>
        </w:rPr>
      </w:pPr>
      <w:r>
        <w:rPr>
          <w:rFonts w:hint="eastAsia" w:ascii="仿宋_GB2312" w:hAnsi="仿宋_GB2312" w:eastAsia="仿宋_GB2312" w:cs="仿宋_GB2312"/>
          <w:b/>
          <w:bCs/>
          <w:kern w:val="32"/>
          <w:lang w:val="en-US" w:eastAsia="zh-CN"/>
        </w:rPr>
        <w:t>2.陈述人员。</w:t>
      </w:r>
      <w:r>
        <w:rPr>
          <w:rFonts w:hint="eastAsia" w:ascii="仿宋_GB2312" w:hAnsi="仿宋_GB2312" w:eastAsia="仿宋_GB2312" w:cs="仿宋_GB2312"/>
          <w:b w:val="0"/>
          <w:bCs w:val="0"/>
          <w:kern w:val="32"/>
          <w:lang w:val="en-US" w:eastAsia="zh-CN"/>
        </w:rPr>
        <w:t>根据数字化改革要求，主陈述人为项目建设单位分管负责人，副陈述人为业务负责人，项目建设方案编制</w:t>
      </w:r>
      <w:r>
        <w:rPr>
          <w:rFonts w:hint="eastAsia" w:ascii="仿宋_GB2312" w:hAnsi="仿宋_GB2312" w:cs="仿宋_GB2312"/>
          <w:b w:val="0"/>
          <w:bCs w:val="0"/>
          <w:kern w:val="32"/>
          <w:lang w:val="en-US" w:eastAsia="zh-CN"/>
        </w:rPr>
        <w:t>单位</w:t>
      </w:r>
      <w:r>
        <w:rPr>
          <w:rFonts w:hint="eastAsia" w:ascii="仿宋_GB2312" w:hAnsi="仿宋_GB2312" w:eastAsia="仿宋_GB2312" w:cs="仿宋_GB2312"/>
          <w:b w:val="0"/>
          <w:bCs w:val="0"/>
          <w:kern w:val="32"/>
          <w:lang w:val="en-US" w:eastAsia="zh-CN"/>
        </w:rPr>
        <w:t>人员非问询不得发言。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kern w:val="32"/>
          <w:lang w:val="en-US" w:eastAsia="zh-CN"/>
        </w:rPr>
      </w:pPr>
      <w:r>
        <w:rPr>
          <w:rFonts w:hint="eastAsia" w:ascii="仿宋_GB2312" w:hAnsi="仿宋_GB2312" w:eastAsia="仿宋_GB2312" w:cs="仿宋_GB2312"/>
          <w:b/>
          <w:bCs/>
          <w:kern w:val="32"/>
          <w:lang w:val="en-US" w:eastAsia="zh-CN"/>
        </w:rPr>
        <w:t>3.评审资料。</w:t>
      </w:r>
      <w:r>
        <w:rPr>
          <w:rFonts w:hint="eastAsia" w:ascii="仿宋_GB2312" w:hAnsi="仿宋_GB2312" w:eastAsia="仿宋_GB2312" w:cs="仿宋_GB2312"/>
          <w:b w:val="0"/>
          <w:bCs w:val="0"/>
          <w:kern w:val="32"/>
          <w:lang w:val="en-US" w:eastAsia="zh-CN"/>
        </w:rPr>
        <w:t>制作不超过8分钟的项目介绍PPT，提交10本项目建设方案（须与申报电子稿一致），提交项目评审申报表（须单位主要领导签字、盖章）</w:t>
      </w:r>
      <w:r>
        <w:rPr>
          <w:rFonts w:hint="eastAsia" w:ascii="仿宋_GB2312" w:hAnsi="仿宋_GB2312" w:cs="仿宋_GB2312"/>
          <w:b w:val="0"/>
          <w:bCs w:val="0"/>
          <w:kern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仿宋_GB2312" w:hAnsi="仿宋_GB2312" w:eastAsia="仿宋_GB2312" w:cs="仿宋_GB2312"/>
          <w:b w:val="0"/>
          <w:bCs w:val="0"/>
          <w:kern w:val="32"/>
          <w:lang w:val="en-US" w:eastAsia="zh-CN"/>
        </w:rPr>
      </w:pPr>
      <w:r>
        <w:rPr>
          <w:rFonts w:hint="eastAsia" w:ascii="仿宋_GB2312" w:hAnsi="仿宋_GB2312" w:eastAsia="仿宋_GB2312" w:cs="仿宋_GB2312"/>
          <w:b/>
          <w:bCs/>
          <w:kern w:val="32"/>
          <w:lang w:val="en-US" w:eastAsia="zh-CN"/>
        </w:rPr>
        <w:t>4.评审意见。</w:t>
      </w:r>
      <w:r>
        <w:rPr>
          <w:rFonts w:hint="eastAsia" w:ascii="仿宋_GB2312" w:hAnsi="仿宋_GB2312" w:eastAsia="仿宋_GB2312" w:cs="仿宋_GB2312"/>
          <w:b w:val="0"/>
          <w:bCs w:val="0"/>
          <w:kern w:val="32"/>
          <w:lang w:val="en-US" w:eastAsia="zh-CN"/>
        </w:rPr>
        <w:t>每个评审项目都将出具一份专家评审意见</w:t>
      </w:r>
      <w:r>
        <w:rPr>
          <w:rFonts w:hint="eastAsia" w:ascii="仿宋_GB2312" w:hAnsi="仿宋_GB2312" w:eastAsia="仿宋_GB2312" w:cs="仿宋_GB2312"/>
          <w:b w:val="0"/>
          <w:bCs w:val="0"/>
          <w:i w:val="0"/>
          <w:iCs w:val="0"/>
          <w:kern w:val="32"/>
          <w:lang w:val="en-US" w:eastAsia="zh-CN"/>
        </w:rPr>
        <w:t>书</w:t>
      </w:r>
      <w:r>
        <w:rPr>
          <w:rFonts w:hint="eastAsia" w:ascii="仿宋_GB2312" w:hAnsi="仿宋_GB2312" w:eastAsia="仿宋_GB2312" w:cs="仿宋_GB2312"/>
          <w:b w:val="0"/>
          <w:bCs w:val="0"/>
          <w:kern w:val="32"/>
          <w:lang w:val="en-US" w:eastAsia="zh-CN"/>
        </w:rPr>
        <w:t>。</w:t>
      </w:r>
      <w:r>
        <w:rPr>
          <w:rFonts w:hint="eastAsia" w:ascii="仿宋_GB2312" w:hAnsi="仿宋_GB2312" w:cs="仿宋_GB2312"/>
          <w:b w:val="0"/>
          <w:bCs w:val="0"/>
          <w:kern w:val="32"/>
          <w:lang w:val="en-US" w:eastAsia="zh-CN"/>
        </w:rPr>
        <w:t>专家评审会</w:t>
      </w:r>
      <w:r>
        <w:rPr>
          <w:rFonts w:hint="eastAsia" w:ascii="仿宋_GB2312" w:hAnsi="仿宋_GB2312" w:eastAsia="仿宋_GB2312" w:cs="仿宋_GB2312"/>
          <w:b w:val="0"/>
          <w:bCs w:val="0"/>
          <w:kern w:val="32"/>
          <w:lang w:val="en-US" w:eastAsia="zh-CN"/>
        </w:rPr>
        <w:t>一次性通过</w:t>
      </w:r>
      <w:r>
        <w:rPr>
          <w:rFonts w:hint="eastAsia" w:ascii="仿宋_GB2312" w:hAnsi="仿宋_GB2312" w:cs="仿宋_GB2312"/>
          <w:b w:val="0"/>
          <w:bCs w:val="0"/>
          <w:kern w:val="32"/>
          <w:lang w:val="en-US" w:eastAsia="zh-CN"/>
        </w:rPr>
        <w:t>的项目将</w:t>
      </w:r>
      <w:r>
        <w:rPr>
          <w:rFonts w:hint="eastAsia" w:ascii="仿宋_GB2312" w:hAnsi="仿宋_GB2312" w:eastAsia="仿宋_GB2312" w:cs="仿宋_GB2312"/>
          <w:b w:val="0"/>
          <w:bCs w:val="0"/>
          <w:kern w:val="32"/>
          <w:lang w:val="en-US" w:eastAsia="zh-CN"/>
        </w:rPr>
        <w:t>直接进入招投标程序</w:t>
      </w:r>
      <w:r>
        <w:rPr>
          <w:rFonts w:hint="eastAsia" w:ascii="仿宋_GB2312" w:hAnsi="仿宋_GB2312" w:cs="仿宋_GB2312"/>
          <w:b w:val="0"/>
          <w:bCs w:val="0"/>
          <w:kern w:val="32"/>
          <w:lang w:val="en-US" w:eastAsia="zh-CN"/>
        </w:rPr>
        <w:t>。专家</w:t>
      </w:r>
      <w:r>
        <w:rPr>
          <w:rFonts w:hint="eastAsia" w:ascii="仿宋_GB2312" w:hAnsi="仿宋_GB2312" w:eastAsia="仿宋_GB2312" w:cs="仿宋_GB2312"/>
          <w:b w:val="0"/>
          <w:bCs w:val="0"/>
          <w:kern w:val="32"/>
          <w:lang w:val="en-US" w:eastAsia="zh-CN"/>
        </w:rPr>
        <w:t>评审</w:t>
      </w:r>
      <w:r>
        <w:rPr>
          <w:rFonts w:hint="eastAsia" w:ascii="仿宋_GB2312" w:hAnsi="仿宋_GB2312" w:cs="仿宋_GB2312"/>
          <w:b w:val="0"/>
          <w:bCs w:val="0"/>
          <w:kern w:val="32"/>
          <w:lang w:val="en-US" w:eastAsia="zh-CN"/>
        </w:rPr>
        <w:t>会认为项目建设方案</w:t>
      </w:r>
      <w:r>
        <w:rPr>
          <w:rFonts w:hint="eastAsia" w:ascii="仿宋_GB2312" w:hAnsi="仿宋_GB2312" w:eastAsia="仿宋_GB2312" w:cs="仿宋_GB2312"/>
          <w:b w:val="0"/>
          <w:bCs w:val="0"/>
          <w:kern w:val="32"/>
          <w:lang w:val="en-US" w:eastAsia="zh-CN"/>
        </w:rPr>
        <w:t>需要</w:t>
      </w:r>
      <w:r>
        <w:rPr>
          <w:rFonts w:hint="eastAsia" w:ascii="仿宋_GB2312" w:hAnsi="仿宋_GB2312" w:cs="仿宋_GB2312"/>
          <w:b w:val="0"/>
          <w:bCs w:val="0"/>
          <w:i w:val="0"/>
          <w:iCs w:val="0"/>
          <w:kern w:val="32"/>
          <w:lang w:val="en-US" w:eastAsia="zh-CN"/>
        </w:rPr>
        <w:t>调整</w:t>
      </w:r>
      <w:r>
        <w:rPr>
          <w:rFonts w:hint="eastAsia" w:ascii="仿宋_GB2312" w:hAnsi="仿宋_GB2312" w:eastAsia="仿宋_GB2312" w:cs="仿宋_GB2312"/>
          <w:b w:val="0"/>
          <w:bCs w:val="0"/>
          <w:kern w:val="32"/>
          <w:lang w:val="en-US" w:eastAsia="zh-CN"/>
        </w:rPr>
        <w:t>的</w:t>
      </w:r>
      <w:r>
        <w:rPr>
          <w:rFonts w:hint="eastAsia" w:ascii="仿宋_GB2312" w:hAnsi="仿宋_GB2312" w:cs="仿宋_GB2312"/>
          <w:b w:val="0"/>
          <w:bCs w:val="0"/>
          <w:i w:val="0"/>
          <w:iCs w:val="0"/>
          <w:kern w:val="32"/>
          <w:lang w:val="en-US" w:eastAsia="zh-CN"/>
        </w:rPr>
        <w:t>及时</w:t>
      </w:r>
      <w:r>
        <w:rPr>
          <w:rFonts w:hint="eastAsia" w:ascii="仿宋_GB2312" w:hAnsi="仿宋_GB2312" w:eastAsia="仿宋_GB2312" w:cs="仿宋_GB2312"/>
          <w:b w:val="0"/>
          <w:bCs w:val="0"/>
          <w:kern w:val="32"/>
          <w:lang w:val="en-US" w:eastAsia="zh-CN"/>
        </w:rPr>
        <w:t>修改</w:t>
      </w:r>
      <w:r>
        <w:rPr>
          <w:rFonts w:hint="eastAsia" w:ascii="仿宋_GB2312" w:hAnsi="仿宋_GB2312" w:cs="仿宋_GB2312"/>
          <w:b w:val="0"/>
          <w:bCs w:val="0"/>
          <w:kern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楷体_GB2312" w:hAnsi="楷体_GB2312" w:eastAsia="楷体_GB2312" w:cs="楷体_GB2312"/>
          <w:b/>
          <w:bCs/>
          <w:i w:val="0"/>
          <w:iCs w:val="0"/>
          <w:kern w:val="32"/>
          <w:lang w:val="en-US" w:eastAsia="zh-CN"/>
        </w:rPr>
      </w:pPr>
      <w:r>
        <w:rPr>
          <w:rFonts w:hint="eastAsia" w:ascii="楷体_GB2312" w:hAnsi="楷体_GB2312" w:eastAsia="楷体_GB2312" w:cs="楷体_GB2312"/>
          <w:b/>
          <w:bCs/>
          <w:i w:val="0"/>
          <w:iCs w:val="0"/>
          <w:kern w:val="32"/>
          <w:lang w:val="en-US" w:eastAsia="zh-CN"/>
        </w:rPr>
        <w:t>（五）项目建设方案修改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kern w:val="32"/>
          <w:lang w:val="en-US" w:eastAsia="zh-CN"/>
        </w:rPr>
      </w:pPr>
      <w:r>
        <w:rPr>
          <w:rFonts w:hint="eastAsia"/>
          <w:kern w:val="32"/>
          <w:lang w:val="en-US" w:eastAsia="zh-CN"/>
        </w:rPr>
        <w:t>针对需要修改的项目建设方案，建设单位要按照专家修改意见，进一步完善建设方案。完善后上传“数字化项目全流程管理平台”，经审查方可启动招投标程序。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kern w:val="32"/>
          <w:lang w:val="en-US" w:eastAsia="zh-CN"/>
        </w:rPr>
      </w:pPr>
      <w:r>
        <w:rPr>
          <w:rFonts w:hint="eastAsia" w:ascii="黑体" w:hAnsi="黑体" w:eastAsia="黑体" w:cs="黑体"/>
          <w:kern w:val="32"/>
          <w:lang w:val="en-US" w:eastAsia="zh-CN"/>
        </w:rPr>
        <w:t>三、其他事项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kern w:val="32"/>
          <w:lang w:val="en-US" w:eastAsia="zh-CN"/>
        </w:rPr>
      </w:pPr>
      <w:r>
        <w:rPr>
          <w:rFonts w:hint="eastAsia" w:ascii="仿宋_GB2312" w:hAnsi="仿宋_GB2312" w:cs="仿宋_GB2312"/>
          <w:b w:val="0"/>
          <w:bCs w:val="0"/>
          <w:kern w:val="32"/>
          <w:lang w:val="en-US" w:eastAsia="zh-CN"/>
        </w:rPr>
        <w:t>1.各建设单位要认真对照</w:t>
      </w:r>
      <w:r>
        <w:rPr>
          <w:rFonts w:hint="eastAsia"/>
          <w:kern w:val="32"/>
          <w:lang w:val="en-US" w:eastAsia="zh-CN"/>
        </w:rPr>
        <w:t>《关于***项目建设方案规范性初审修改意见的函》逐一</w:t>
      </w:r>
      <w:r>
        <w:rPr>
          <w:rFonts w:hint="eastAsia"/>
          <w:b w:val="0"/>
          <w:bCs w:val="0"/>
          <w:kern w:val="32"/>
          <w:lang w:val="en-US" w:eastAsia="zh-CN"/>
        </w:rPr>
        <w:t>整改</w:t>
      </w:r>
      <w:r>
        <w:rPr>
          <w:rFonts w:hint="eastAsia"/>
          <w:kern w:val="32"/>
          <w:lang w:val="en-US" w:eastAsia="zh-CN"/>
        </w:rPr>
        <w:t>，未完成</w:t>
      </w:r>
      <w:r>
        <w:rPr>
          <w:rFonts w:hint="eastAsia"/>
          <w:b w:val="0"/>
          <w:bCs w:val="0"/>
          <w:kern w:val="32"/>
          <w:lang w:val="en-US" w:eastAsia="zh-CN"/>
        </w:rPr>
        <w:t>整改</w:t>
      </w:r>
      <w:r>
        <w:rPr>
          <w:rFonts w:hint="eastAsia"/>
          <w:kern w:val="32"/>
          <w:lang w:val="en-US" w:eastAsia="zh-CN"/>
        </w:rPr>
        <w:t>的将不提交专家评审。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cs="仿宋_GB2312"/>
          <w:b w:val="0"/>
          <w:bCs w:val="0"/>
          <w:kern w:val="32"/>
          <w:lang w:val="en-US" w:eastAsia="zh-CN"/>
        </w:rPr>
      </w:pPr>
      <w:r>
        <w:rPr>
          <w:rFonts w:hint="eastAsia" w:ascii="仿宋_GB2312" w:hAnsi="仿宋_GB2312" w:cs="仿宋_GB2312"/>
          <w:b w:val="0"/>
          <w:bCs w:val="0"/>
          <w:kern w:val="32"/>
          <w:lang w:val="en-US" w:eastAsia="zh-CN"/>
        </w:rPr>
        <w:t>2.各建设单位要高度重视项目前期工作，严格把关，共同提高财政资金使用绩效。评审项目如出现建设内容未减少但预算资金被专家组意见消减超过30%的情况，一律重新编制项目建设方案并另行申报评审。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kern w:val="32"/>
        </w:rPr>
      </w:pPr>
      <w:r>
        <w:rPr>
          <w:rFonts w:hint="eastAsia" w:ascii="仿宋_GB2312" w:hAnsi="仿宋_GB2312" w:cs="仿宋_GB2312"/>
          <w:b w:val="0"/>
          <w:bCs w:val="0"/>
          <w:kern w:val="32"/>
          <w:lang w:val="en-US" w:eastAsia="zh-CN"/>
        </w:rPr>
        <w:t>3</w:t>
      </w:r>
      <w:r>
        <w:rPr>
          <w:rFonts w:hint="eastAsia" w:ascii="仿宋_GB2312" w:hAnsi="仿宋_GB2312" w:eastAsia="仿宋_GB2312" w:cs="仿宋_GB2312"/>
          <w:b w:val="0"/>
          <w:bCs w:val="0"/>
          <w:kern w:val="32"/>
          <w:lang w:val="en-US" w:eastAsia="zh-CN"/>
        </w:rPr>
        <w:t>.评审会议经费由区数据资源管理局支出，评审专家劳务费由区数据资源管理局和建设单位</w:t>
      </w:r>
      <w:r>
        <w:rPr>
          <w:rFonts w:hint="eastAsia" w:ascii="仿宋_GB2312" w:hAnsi="仿宋_GB2312" w:cs="仿宋_GB2312"/>
          <w:b w:val="0"/>
          <w:bCs w:val="0"/>
          <w:kern w:val="32"/>
          <w:lang w:val="en-US" w:eastAsia="zh-CN"/>
        </w:rPr>
        <w:t>协商</w:t>
      </w:r>
      <w:r>
        <w:rPr>
          <w:rFonts w:hint="eastAsia" w:ascii="仿宋_GB2312" w:hAnsi="仿宋_GB2312" w:eastAsia="仿宋_GB2312" w:cs="仿宋_GB2312"/>
          <w:b w:val="0"/>
          <w:bCs w:val="0"/>
          <w:kern w:val="32"/>
          <w:lang w:val="en-US" w:eastAsia="zh-CN"/>
        </w:rPr>
        <w:t>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kern w:val="32"/>
          <w:lang w:val="en-US" w:eastAsia="zh-CN"/>
        </w:rPr>
      </w:pPr>
      <w:r>
        <w:rPr>
          <w:rFonts w:hint="eastAsia"/>
          <w:kern w:val="32"/>
          <w:lang w:val="en-US" w:eastAsia="zh-CN"/>
        </w:rPr>
        <w:t>4.每次评审项目未能通过专家评审或要求另行评审的，在年度智慧电子政务考核中扣1分，累计扣分。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kern w:val="32"/>
        </w:rPr>
      </w:pPr>
      <w:r>
        <w:rPr>
          <w:rFonts w:hint="eastAsia"/>
          <w:kern w:val="32"/>
          <w:lang w:val="en-US" w:eastAsia="zh-CN"/>
        </w:rPr>
        <w:t>5.项目评审过程中如有不明事项请与区数据资源管理局联系，</w:t>
      </w:r>
      <w:r>
        <w:rPr>
          <w:rFonts w:hint="eastAsia"/>
          <w:kern w:val="32"/>
        </w:rPr>
        <w:t>联系人：王黎阳，联系电话56958008。</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kern w:val="32"/>
        </w:rPr>
      </w:pPr>
    </w:p>
    <w:p>
      <w:pPr>
        <w:keepNext w:val="0"/>
        <w:keepLines w:val="0"/>
        <w:pageBreakBefore w:val="0"/>
        <w:widowControl w:val="0"/>
        <w:kinsoku/>
        <w:wordWrap/>
        <w:overflowPunct/>
        <w:topLinePunct w:val="0"/>
        <w:autoSpaceDE/>
        <w:autoSpaceDN/>
        <w:bidi w:val="0"/>
        <w:adjustRightInd/>
        <w:snapToGrid/>
        <w:spacing w:line="600" w:lineRule="exact"/>
        <w:ind w:left="1600" w:leftChars="200" w:hanging="960" w:hangingChars="300"/>
        <w:jc w:val="both"/>
        <w:textAlignment w:val="auto"/>
        <w:rPr>
          <w:rFonts w:hint="eastAsia"/>
          <w:spacing w:val="-20"/>
          <w:kern w:val="32"/>
          <w:sz w:val="32"/>
        </w:rPr>
      </w:pPr>
      <w:r>
        <w:rPr>
          <w:rFonts w:hint="eastAsia"/>
          <w:kern w:val="32"/>
        </w:rPr>
        <w:t>附件：</w:t>
      </w:r>
      <w:r>
        <w:rPr>
          <w:rFonts w:hint="eastAsia"/>
          <w:kern w:val="32"/>
          <w:lang w:val="en-US" w:eastAsia="zh-CN"/>
        </w:rPr>
        <w:t>1</w:t>
      </w:r>
      <w:r>
        <w:rPr>
          <w:rFonts w:hint="eastAsia"/>
          <w:spacing w:val="-20"/>
          <w:kern w:val="32"/>
          <w:sz w:val="32"/>
          <w:lang w:val="en-US" w:eastAsia="zh-CN"/>
        </w:rPr>
        <w:t>.杭州市</w:t>
      </w:r>
      <w:r>
        <w:rPr>
          <w:rFonts w:hint="eastAsia"/>
          <w:spacing w:val="-20"/>
          <w:kern w:val="32"/>
          <w:sz w:val="32"/>
        </w:rPr>
        <w:t>临安</w:t>
      </w:r>
      <w:r>
        <w:rPr>
          <w:rFonts w:hint="eastAsia"/>
          <w:spacing w:val="-20"/>
          <w:kern w:val="32"/>
          <w:sz w:val="32"/>
          <w:lang w:val="en-US" w:eastAsia="zh-CN"/>
        </w:rPr>
        <w:t>区政务</w:t>
      </w:r>
      <w:r>
        <w:rPr>
          <w:rFonts w:hint="eastAsia"/>
          <w:spacing w:val="-20"/>
          <w:kern w:val="32"/>
          <w:sz w:val="32"/>
        </w:rPr>
        <w:t>信息化项目建设方案编制大纲</w:t>
      </w:r>
    </w:p>
    <w:p>
      <w:pPr>
        <w:keepNext w:val="0"/>
        <w:keepLines w:val="0"/>
        <w:pageBreakBefore w:val="0"/>
        <w:widowControl w:val="0"/>
        <w:kinsoku/>
        <w:wordWrap/>
        <w:overflowPunct/>
        <w:topLinePunct w:val="0"/>
        <w:autoSpaceDE/>
        <w:autoSpaceDN/>
        <w:bidi w:val="0"/>
        <w:adjustRightInd/>
        <w:snapToGrid/>
        <w:spacing w:line="600" w:lineRule="exact"/>
        <w:ind w:left="1600" w:leftChars="500" w:firstLine="0" w:firstLineChars="0"/>
        <w:jc w:val="both"/>
        <w:textAlignment w:val="auto"/>
        <w:rPr>
          <w:rFonts w:hint="default"/>
          <w:kern w:val="32"/>
          <w:lang w:val="en-US" w:eastAsia="zh-CN"/>
        </w:rPr>
      </w:pPr>
      <w:r>
        <w:rPr>
          <w:rFonts w:hint="eastAsia"/>
          <w:kern w:val="32"/>
          <w:lang w:val="en-US" w:eastAsia="zh-CN"/>
        </w:rPr>
        <w:t>2.《数字化项目全流程管理平台用户操作手册》</w:t>
      </w:r>
    </w:p>
    <w:p>
      <w:pPr>
        <w:keepNext w:val="0"/>
        <w:keepLines w:val="0"/>
        <w:pageBreakBefore w:val="0"/>
        <w:widowControl w:val="0"/>
        <w:kinsoku/>
        <w:wordWrap/>
        <w:overflowPunct/>
        <w:topLinePunct w:val="0"/>
        <w:autoSpaceDE/>
        <w:autoSpaceDN/>
        <w:bidi w:val="0"/>
        <w:adjustRightInd/>
        <w:snapToGrid/>
        <w:spacing w:line="600" w:lineRule="exact"/>
        <w:ind w:left="1600" w:leftChars="200" w:hanging="960" w:hangingChars="300"/>
        <w:jc w:val="both"/>
        <w:textAlignment w:val="auto"/>
        <w:rPr>
          <w:rFonts w:hint="eastAsia"/>
          <w:kern w:val="32"/>
        </w:rPr>
      </w:pPr>
    </w:p>
    <w:p>
      <w:pPr>
        <w:pStyle w:val="2"/>
        <w:keepNext w:val="0"/>
        <w:keepLines w:val="0"/>
        <w:pageBreakBefore w:val="0"/>
        <w:widowControl w:val="0"/>
        <w:kinsoku/>
        <w:wordWrap/>
        <w:overflowPunct/>
        <w:topLinePunct w:val="0"/>
        <w:autoSpaceDE/>
        <w:autoSpaceDN/>
        <w:bidi w:val="0"/>
        <w:spacing w:line="540" w:lineRule="exact"/>
        <w:jc w:val="right"/>
        <w:textAlignment w:val="auto"/>
        <w:rPr>
          <w:rFonts w:hint="eastAsia"/>
          <w:lang w:val="en-US" w:eastAsia="zh-CN"/>
        </w:rPr>
      </w:pPr>
      <w:r>
        <w:rPr>
          <w:rFonts w:hint="eastAsia"/>
          <w:lang w:val="en-US" w:eastAsia="zh-CN"/>
        </w:rPr>
        <w:t>杭州市临安区政府数字化</w:t>
      </w:r>
    </w:p>
    <w:p>
      <w:pPr>
        <w:pStyle w:val="2"/>
        <w:keepNext w:val="0"/>
        <w:keepLines w:val="0"/>
        <w:pageBreakBefore w:val="0"/>
        <w:widowControl w:val="0"/>
        <w:kinsoku/>
        <w:wordWrap/>
        <w:overflowPunct/>
        <w:topLinePunct w:val="0"/>
        <w:autoSpaceDE/>
        <w:autoSpaceDN/>
        <w:bidi w:val="0"/>
        <w:spacing w:line="540" w:lineRule="exact"/>
        <w:ind w:left="0" w:leftChars="0" w:firstLine="640" w:firstLineChars="200"/>
        <w:jc w:val="right"/>
        <w:textAlignment w:val="auto"/>
        <w:rPr>
          <w:rFonts w:hint="eastAsia"/>
          <w:lang w:val="en-US" w:eastAsia="zh-CN"/>
        </w:rPr>
      </w:pPr>
      <w:r>
        <w:rPr>
          <w:rFonts w:hint="eastAsia"/>
          <w:lang w:val="en-US" w:eastAsia="zh-CN"/>
        </w:rPr>
        <w:t>转型工作领导小组办公室</w:t>
      </w:r>
    </w:p>
    <w:p>
      <w:pPr>
        <w:pStyle w:val="2"/>
        <w:keepNext w:val="0"/>
        <w:keepLines w:val="0"/>
        <w:pageBreakBefore w:val="0"/>
        <w:widowControl w:val="0"/>
        <w:kinsoku/>
        <w:wordWrap/>
        <w:overflowPunct/>
        <w:topLinePunct w:val="0"/>
        <w:autoSpaceDE/>
        <w:autoSpaceDN/>
        <w:bidi w:val="0"/>
        <w:spacing w:line="540" w:lineRule="exact"/>
        <w:ind w:left="0" w:leftChars="0" w:firstLine="640" w:firstLineChars="200"/>
        <w:jc w:val="right"/>
        <w:textAlignment w:val="auto"/>
        <w:rPr>
          <w:rFonts w:hint="eastAsia" w:ascii="仿宋_GB2312" w:hAnsi="仿宋_GB2312" w:eastAsia="仿宋_GB2312" w:cs="仿宋_GB2312"/>
        </w:rPr>
      </w:pPr>
      <w:r>
        <w:rPr>
          <w:rFonts w:hint="eastAsia"/>
          <w:lang w:val="en-US" w:eastAsia="zh-CN"/>
        </w:rPr>
        <w:t>2021年8月10日</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rPr>
        <w:t>附件</w:t>
      </w:r>
      <w:r>
        <w:rPr>
          <w:rFonts w:hint="eastAsia" w:ascii="仿宋_GB2312" w:hAnsi="仿宋_GB2312" w:eastAsia="仿宋_GB2312" w:cs="仿宋_GB2312"/>
          <w:lang w:val="en-US" w:eastAsia="zh-CN"/>
        </w:rPr>
        <w:t>1</w:t>
      </w:r>
      <w:r>
        <w:rPr>
          <w:rFonts w:hint="eastAsia" w:ascii="仿宋_GB2312" w:hAnsi="仿宋_GB2312" w:eastAsia="仿宋_GB2312" w:cs="仿宋_GB2312"/>
          <w:lang w:eastAsia="zh-CN"/>
        </w:rPr>
        <w:t>：</w:t>
      </w:r>
      <w:r>
        <w:rPr>
          <w:rFonts w:hint="eastAsia"/>
          <w:b w:val="0"/>
          <w:bCs w:val="0"/>
          <w:sz w:val="32"/>
          <w:szCs w:val="32"/>
          <w:lang w:val="en-US" w:eastAsia="zh-CN"/>
        </w:rPr>
        <w:t>杭州市</w:t>
      </w:r>
      <w:r>
        <w:rPr>
          <w:rFonts w:hint="eastAsia" w:ascii="仿宋_GB2312" w:hAnsi="仿宋_GB2312" w:eastAsia="仿宋_GB2312" w:cs="仿宋_GB2312"/>
          <w:b w:val="0"/>
          <w:bCs w:val="0"/>
          <w:sz w:val="32"/>
          <w:szCs w:val="32"/>
        </w:rPr>
        <w:t>临安</w:t>
      </w:r>
      <w:r>
        <w:rPr>
          <w:rFonts w:hint="eastAsia" w:ascii="仿宋_GB2312" w:hAnsi="仿宋_GB2312" w:cs="仿宋_GB2312"/>
          <w:b w:val="0"/>
          <w:bCs w:val="0"/>
          <w:sz w:val="32"/>
          <w:szCs w:val="32"/>
          <w:lang w:val="en-US" w:eastAsia="zh-CN"/>
        </w:rPr>
        <w:t>区</w:t>
      </w:r>
      <w:r>
        <w:rPr>
          <w:rFonts w:hint="eastAsia" w:ascii="仿宋_GB2312" w:hAnsi="仿宋_GB2312" w:eastAsia="仿宋_GB2312" w:cs="仿宋_GB2312"/>
          <w:b w:val="0"/>
          <w:bCs w:val="0"/>
          <w:sz w:val="32"/>
          <w:szCs w:val="32"/>
        </w:rPr>
        <w:t>政府信息化项目建设方案编制大纲</w:t>
      </w:r>
    </w:p>
    <w:p>
      <w:pPr>
        <w:jc w:val="center"/>
        <w:rPr>
          <w:rFonts w:hint="eastAsia" w:ascii="宋体" w:hAnsi="宋体" w:eastAsia="宋体" w:cs="宋体"/>
          <w:b w:val="0"/>
          <w:bCs/>
          <w:sz w:val="44"/>
          <w:szCs w:val="44"/>
          <w:lang w:eastAsia="zh-CN"/>
        </w:rPr>
      </w:pPr>
    </w:p>
    <w:p>
      <w:pPr>
        <w:jc w:val="center"/>
        <w:rPr>
          <w:rFonts w:hint="eastAsia" w:ascii="宋体" w:hAnsi="宋体" w:eastAsia="宋体" w:cs="宋体"/>
          <w:b w:val="0"/>
          <w:bCs/>
          <w:sz w:val="44"/>
          <w:szCs w:val="44"/>
          <w:lang w:eastAsia="zh-CN"/>
        </w:rPr>
      </w:pPr>
    </w:p>
    <w:p>
      <w:pPr>
        <w:jc w:val="center"/>
        <w:rPr>
          <w:rFonts w:hint="eastAsia" w:ascii="宋体" w:hAnsi="宋体" w:eastAsia="宋体" w:cs="宋体"/>
          <w:b w:val="0"/>
          <w:bCs/>
          <w:sz w:val="44"/>
          <w:szCs w:val="44"/>
          <w:lang w:val="en-US" w:eastAsia="zh-CN"/>
        </w:rPr>
      </w:pPr>
      <w:r>
        <w:rPr>
          <w:rFonts w:hint="eastAsia" w:ascii="宋体" w:hAnsi="宋体" w:eastAsia="宋体" w:cs="宋体"/>
          <w:b w:val="0"/>
          <w:bCs/>
          <w:sz w:val="44"/>
          <w:szCs w:val="44"/>
          <w:lang w:eastAsia="zh-CN"/>
        </w:rPr>
        <w:t>杭州市临安区</w:t>
      </w:r>
      <w:r>
        <w:rPr>
          <w:rFonts w:hint="eastAsia" w:ascii="宋体" w:hAnsi="宋体" w:eastAsia="宋体" w:cs="宋体"/>
          <w:b w:val="0"/>
          <w:bCs/>
          <w:sz w:val="44"/>
          <w:szCs w:val="44"/>
          <w:lang w:val="en-US" w:eastAsia="zh-CN"/>
        </w:rPr>
        <w:t>***************建设方案</w:t>
      </w:r>
    </w:p>
    <w:p>
      <w:pPr>
        <w:ind w:firstLine="640" w:firstLineChars="200"/>
        <w:rPr>
          <w:rFonts w:ascii="宋体" w:eastAsia="宋体"/>
          <w:kern w:val="0"/>
          <w:szCs w:val="21"/>
        </w:rPr>
      </w:pPr>
    </w:p>
    <w:p>
      <w:pPr>
        <w:ind w:firstLine="640" w:firstLineChars="200"/>
        <w:rPr>
          <w:rFonts w:ascii="宋体" w:eastAsia="宋体"/>
          <w:kern w:val="0"/>
          <w:szCs w:val="21"/>
        </w:rPr>
      </w:pPr>
    </w:p>
    <w:p>
      <w:pPr>
        <w:ind w:firstLine="640" w:firstLineChars="200"/>
        <w:rPr>
          <w:rFonts w:ascii="宋体" w:eastAsia="宋体"/>
          <w:kern w:val="0"/>
          <w:szCs w:val="21"/>
        </w:rPr>
      </w:pPr>
    </w:p>
    <w:p>
      <w:pPr>
        <w:ind w:firstLine="640" w:firstLineChars="200"/>
        <w:rPr>
          <w:rFonts w:ascii="宋体" w:eastAsia="宋体"/>
          <w:kern w:val="0"/>
          <w:szCs w:val="21"/>
        </w:rPr>
      </w:pPr>
    </w:p>
    <w:p>
      <w:pPr>
        <w:ind w:firstLine="640" w:firstLineChars="200"/>
        <w:rPr>
          <w:rFonts w:ascii="宋体" w:eastAsia="宋体"/>
          <w:kern w:val="0"/>
          <w:szCs w:val="21"/>
        </w:rPr>
      </w:pPr>
    </w:p>
    <w:p>
      <w:pPr>
        <w:ind w:firstLine="640" w:firstLineChars="200"/>
        <w:rPr>
          <w:rFonts w:ascii="宋体" w:eastAsia="宋体"/>
          <w:kern w:val="0"/>
          <w:szCs w:val="21"/>
        </w:rPr>
      </w:pPr>
    </w:p>
    <w:p>
      <w:pPr>
        <w:ind w:firstLine="640" w:firstLineChars="200"/>
        <w:rPr>
          <w:rFonts w:ascii="宋体" w:eastAsia="宋体"/>
          <w:kern w:val="0"/>
          <w:szCs w:val="21"/>
        </w:rPr>
      </w:pPr>
    </w:p>
    <w:p>
      <w:pPr>
        <w:rPr>
          <w:rFonts w:ascii="宋体" w:eastAsia="宋体"/>
          <w:kern w:val="0"/>
          <w:szCs w:val="21"/>
        </w:rPr>
      </w:pPr>
    </w:p>
    <w:p>
      <w:pPr>
        <w:ind w:firstLine="640" w:firstLineChars="200"/>
        <w:rPr>
          <w:rFonts w:ascii="宋体" w:eastAsia="宋体"/>
          <w:kern w:val="0"/>
          <w:szCs w:val="21"/>
        </w:rPr>
      </w:pPr>
    </w:p>
    <w:p>
      <w:pPr>
        <w:ind w:firstLine="640" w:firstLineChars="200"/>
        <w:rPr>
          <w:rFonts w:ascii="宋体" w:eastAsia="宋体"/>
          <w:kern w:val="0"/>
          <w:szCs w:val="21"/>
        </w:rPr>
      </w:pPr>
    </w:p>
    <w:p>
      <w:pPr>
        <w:ind w:firstLine="640" w:firstLineChars="200"/>
        <w:rPr>
          <w:rFonts w:ascii="宋体" w:eastAsia="宋体"/>
          <w:kern w:val="0"/>
          <w:szCs w:val="21"/>
        </w:rPr>
      </w:pPr>
    </w:p>
    <w:p>
      <w:pPr>
        <w:ind w:firstLine="640" w:firstLineChars="200"/>
        <w:rPr>
          <w:rFonts w:ascii="宋体" w:eastAsia="宋体"/>
          <w:kern w:val="0"/>
          <w:szCs w:val="21"/>
        </w:rPr>
      </w:pPr>
    </w:p>
    <w:p>
      <w:pPr>
        <w:ind w:firstLine="640" w:firstLineChars="200"/>
        <w:rPr>
          <w:rFonts w:ascii="宋体" w:eastAsia="宋体"/>
          <w:kern w:val="0"/>
          <w:szCs w:val="21"/>
        </w:rPr>
      </w:pPr>
    </w:p>
    <w:p>
      <w:pPr>
        <w:ind w:firstLine="640" w:firstLineChars="200"/>
        <w:rPr>
          <w:rFonts w:ascii="仿宋_GB2312"/>
        </w:rPr>
      </w:pPr>
      <w:r>
        <w:rPr>
          <w:rFonts w:hint="eastAsia" w:ascii="仿宋_GB2312"/>
        </w:rPr>
        <w:t>申报单位（盖章）：</w:t>
      </w:r>
    </w:p>
    <w:p>
      <w:pPr>
        <w:ind w:firstLine="640" w:firstLineChars="200"/>
        <w:rPr>
          <w:rFonts w:ascii="仿宋_GB2312"/>
        </w:rPr>
      </w:pPr>
      <w:r>
        <w:rPr>
          <w:rFonts w:hint="eastAsia" w:ascii="仿宋_GB2312"/>
        </w:rPr>
        <w:t>项目名称：</w:t>
      </w:r>
    </w:p>
    <w:p>
      <w:pPr>
        <w:ind w:firstLine="640" w:firstLineChars="200"/>
        <w:rPr>
          <w:rFonts w:ascii="仿宋_GB2312"/>
        </w:rPr>
      </w:pPr>
      <w:r>
        <w:rPr>
          <w:rFonts w:hint="eastAsia" w:ascii="仿宋_GB2312"/>
        </w:rPr>
        <w:t>编制日期：        年    月</w:t>
      </w:r>
    </w:p>
    <w:p>
      <w:pPr>
        <w:ind w:firstLine="640" w:firstLineChars="200"/>
        <w:rPr>
          <w:rFonts w:hint="eastAsia" w:ascii="仿宋_GB2312"/>
        </w:rPr>
      </w:pPr>
    </w:p>
    <w:p>
      <w:pPr>
        <w:rPr>
          <w:rFonts w:hint="eastAsia" w:ascii="仿宋_GB2312"/>
        </w:rPr>
      </w:pPr>
      <w:r>
        <w:rPr>
          <w:rFonts w:hint="eastAsia" w:ascii="仿宋_GB2312"/>
        </w:rPr>
        <w:br w:type="page"/>
      </w:r>
    </w:p>
    <w:sdt>
      <w:sdtPr>
        <w:rPr>
          <w:rFonts w:ascii="宋体" w:hAnsi="宋体" w:eastAsia="宋体" w:cs="Times New Roman"/>
          <w:kern w:val="2"/>
          <w:sz w:val="21"/>
          <w:szCs w:val="24"/>
          <w:lang w:val="en-US" w:eastAsia="zh-CN" w:bidi="ar-SA"/>
        </w:rPr>
        <w:id w:val="147481024"/>
        <w15:color w:val="DBDBDB"/>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32"/>
              <w:szCs w:val="32"/>
            </w:rPr>
            <w:t>目</w:t>
          </w:r>
          <w:r>
            <w:rPr>
              <w:rFonts w:hint="eastAsia" w:ascii="宋体" w:hAnsi="宋体" w:eastAsia="宋体"/>
              <w:sz w:val="32"/>
              <w:szCs w:val="32"/>
              <w:lang w:eastAsia="zh-CN"/>
            </w:rPr>
            <w:t>　　　</w:t>
          </w:r>
          <w:r>
            <w:rPr>
              <w:rFonts w:ascii="宋体" w:hAnsi="宋体" w:eastAsia="宋体"/>
              <w:sz w:val="32"/>
              <w:szCs w:val="32"/>
            </w:rPr>
            <w:t>录</w:t>
          </w:r>
        </w:p>
        <w:p>
          <w:pPr>
            <w:pStyle w:val="10"/>
            <w:tabs>
              <w:tab w:val="right" w:leader="dot" w:pos="8787"/>
            </w:tabs>
          </w:pPr>
          <w:r>
            <w:fldChar w:fldCharType="begin"/>
          </w:r>
          <w:r>
            <w:instrText xml:space="preserve">TOC \o "1-1" \h \u </w:instrText>
          </w:r>
          <w:r>
            <w:fldChar w:fldCharType="separate"/>
          </w:r>
          <w:r>
            <w:fldChar w:fldCharType="begin"/>
          </w:r>
          <w:r>
            <w:instrText xml:space="preserve"> HYPERLINK \l _Toc28777 </w:instrText>
          </w:r>
          <w:r>
            <w:fldChar w:fldCharType="separate"/>
          </w:r>
          <w:r>
            <w:rPr>
              <w:rFonts w:hint="eastAsia"/>
            </w:rPr>
            <w:t>一、项目的基本概述</w:t>
          </w:r>
          <w:r>
            <w:tab/>
          </w:r>
          <w:r>
            <w:fldChar w:fldCharType="begin"/>
          </w:r>
          <w:r>
            <w:instrText xml:space="preserve"> PAGEREF _Toc28777 </w:instrText>
          </w:r>
          <w:r>
            <w:fldChar w:fldCharType="separate"/>
          </w:r>
          <w:r>
            <w:t>7</w:t>
          </w:r>
          <w:r>
            <w:fldChar w:fldCharType="end"/>
          </w:r>
          <w:r>
            <w:fldChar w:fldCharType="end"/>
          </w:r>
        </w:p>
        <w:p>
          <w:pPr>
            <w:pStyle w:val="10"/>
            <w:tabs>
              <w:tab w:val="right" w:leader="dot" w:pos="8787"/>
            </w:tabs>
          </w:pPr>
          <w:r>
            <w:fldChar w:fldCharType="begin"/>
          </w:r>
          <w:r>
            <w:instrText xml:space="preserve"> HYPERLINK \l _Toc21962 </w:instrText>
          </w:r>
          <w:r>
            <w:fldChar w:fldCharType="separate"/>
          </w:r>
          <w:r>
            <w:rPr>
              <w:rFonts w:hint="eastAsia"/>
            </w:rPr>
            <w:t>二、现状、必要性和需求分析</w:t>
          </w:r>
          <w:r>
            <w:tab/>
          </w:r>
          <w:r>
            <w:fldChar w:fldCharType="begin"/>
          </w:r>
          <w:r>
            <w:instrText xml:space="preserve"> PAGEREF _Toc21962 </w:instrText>
          </w:r>
          <w:r>
            <w:fldChar w:fldCharType="separate"/>
          </w:r>
          <w:r>
            <w:t>7</w:t>
          </w:r>
          <w:r>
            <w:fldChar w:fldCharType="end"/>
          </w:r>
          <w:r>
            <w:fldChar w:fldCharType="end"/>
          </w:r>
        </w:p>
        <w:p>
          <w:pPr>
            <w:pStyle w:val="10"/>
            <w:tabs>
              <w:tab w:val="right" w:leader="dot" w:pos="8787"/>
            </w:tabs>
          </w:pPr>
          <w:r>
            <w:fldChar w:fldCharType="begin"/>
          </w:r>
          <w:r>
            <w:instrText xml:space="preserve"> HYPERLINK \l _Toc3064 </w:instrText>
          </w:r>
          <w:r>
            <w:fldChar w:fldCharType="separate"/>
          </w:r>
          <w:r>
            <w:rPr>
              <w:rFonts w:hint="eastAsia"/>
            </w:rPr>
            <w:t>三、项目的建设目标</w:t>
          </w:r>
          <w:r>
            <w:tab/>
          </w:r>
          <w:r>
            <w:fldChar w:fldCharType="begin"/>
          </w:r>
          <w:r>
            <w:instrText xml:space="preserve"> PAGEREF _Toc3064 </w:instrText>
          </w:r>
          <w:r>
            <w:fldChar w:fldCharType="separate"/>
          </w:r>
          <w:r>
            <w:t>8</w:t>
          </w:r>
          <w:r>
            <w:fldChar w:fldCharType="end"/>
          </w:r>
          <w:r>
            <w:fldChar w:fldCharType="end"/>
          </w:r>
        </w:p>
        <w:p>
          <w:pPr>
            <w:pStyle w:val="10"/>
            <w:tabs>
              <w:tab w:val="right" w:leader="dot" w:pos="8787"/>
            </w:tabs>
          </w:pPr>
          <w:r>
            <w:fldChar w:fldCharType="begin"/>
          </w:r>
          <w:r>
            <w:instrText xml:space="preserve"> HYPERLINK \l _Toc4912 </w:instrText>
          </w:r>
          <w:r>
            <w:fldChar w:fldCharType="separate"/>
          </w:r>
          <w:r>
            <w:rPr>
              <w:rFonts w:hint="eastAsia"/>
            </w:rPr>
            <w:t>四、项目的总体设计</w:t>
          </w:r>
          <w:r>
            <w:tab/>
          </w:r>
          <w:r>
            <w:fldChar w:fldCharType="begin"/>
          </w:r>
          <w:r>
            <w:instrText xml:space="preserve"> PAGEREF _Toc4912 </w:instrText>
          </w:r>
          <w:r>
            <w:fldChar w:fldCharType="separate"/>
          </w:r>
          <w:r>
            <w:t>9</w:t>
          </w:r>
          <w:r>
            <w:fldChar w:fldCharType="end"/>
          </w:r>
          <w:r>
            <w:fldChar w:fldCharType="end"/>
          </w:r>
        </w:p>
        <w:p>
          <w:pPr>
            <w:pStyle w:val="10"/>
            <w:tabs>
              <w:tab w:val="right" w:leader="dot" w:pos="8787"/>
            </w:tabs>
          </w:pPr>
          <w:r>
            <w:fldChar w:fldCharType="begin"/>
          </w:r>
          <w:r>
            <w:instrText xml:space="preserve"> HYPERLINK \l _Toc10801 </w:instrText>
          </w:r>
          <w:r>
            <w:fldChar w:fldCharType="separate"/>
          </w:r>
          <w:r>
            <w:rPr>
              <w:rFonts w:hint="eastAsia"/>
            </w:rPr>
            <w:t>五、项目的应用系统设计</w:t>
          </w:r>
          <w:r>
            <w:tab/>
          </w:r>
          <w:r>
            <w:fldChar w:fldCharType="begin"/>
          </w:r>
          <w:r>
            <w:instrText xml:space="preserve"> PAGEREF _Toc10801 </w:instrText>
          </w:r>
          <w:r>
            <w:fldChar w:fldCharType="separate"/>
          </w:r>
          <w:r>
            <w:t>9</w:t>
          </w:r>
          <w:r>
            <w:fldChar w:fldCharType="end"/>
          </w:r>
          <w:r>
            <w:fldChar w:fldCharType="end"/>
          </w:r>
        </w:p>
        <w:p>
          <w:pPr>
            <w:pStyle w:val="10"/>
            <w:tabs>
              <w:tab w:val="right" w:leader="dot" w:pos="8787"/>
            </w:tabs>
          </w:pPr>
          <w:r>
            <w:fldChar w:fldCharType="begin"/>
          </w:r>
          <w:r>
            <w:instrText xml:space="preserve"> HYPERLINK \l _Toc8543 </w:instrText>
          </w:r>
          <w:r>
            <w:fldChar w:fldCharType="separate"/>
          </w:r>
          <w:r>
            <w:rPr>
              <w:rFonts w:hint="eastAsia"/>
            </w:rPr>
            <w:t>六、项目的信息数据设计</w:t>
          </w:r>
          <w:r>
            <w:tab/>
          </w:r>
          <w:r>
            <w:fldChar w:fldCharType="begin"/>
          </w:r>
          <w:r>
            <w:instrText xml:space="preserve"> PAGEREF _Toc8543 </w:instrText>
          </w:r>
          <w:r>
            <w:fldChar w:fldCharType="separate"/>
          </w:r>
          <w:r>
            <w:t>10</w:t>
          </w:r>
          <w:r>
            <w:fldChar w:fldCharType="end"/>
          </w:r>
          <w:r>
            <w:fldChar w:fldCharType="end"/>
          </w:r>
        </w:p>
        <w:p>
          <w:pPr>
            <w:pStyle w:val="10"/>
            <w:tabs>
              <w:tab w:val="right" w:leader="dot" w:pos="8787"/>
            </w:tabs>
          </w:pPr>
          <w:r>
            <w:fldChar w:fldCharType="begin"/>
          </w:r>
          <w:r>
            <w:instrText xml:space="preserve"> HYPERLINK \l _Toc183 </w:instrText>
          </w:r>
          <w:r>
            <w:fldChar w:fldCharType="separate"/>
          </w:r>
          <w:r>
            <w:rPr>
              <w:rFonts w:hint="eastAsia"/>
            </w:rPr>
            <w:t>七、项目的计算机及网络平台系统设计</w:t>
          </w:r>
          <w:r>
            <w:tab/>
          </w:r>
          <w:r>
            <w:fldChar w:fldCharType="begin"/>
          </w:r>
          <w:r>
            <w:instrText xml:space="preserve"> PAGEREF _Toc183 </w:instrText>
          </w:r>
          <w:r>
            <w:fldChar w:fldCharType="separate"/>
          </w:r>
          <w:r>
            <w:t>10</w:t>
          </w:r>
          <w:r>
            <w:fldChar w:fldCharType="end"/>
          </w:r>
          <w:r>
            <w:fldChar w:fldCharType="end"/>
          </w:r>
        </w:p>
        <w:p>
          <w:pPr>
            <w:pStyle w:val="10"/>
            <w:tabs>
              <w:tab w:val="right" w:leader="dot" w:pos="8787"/>
            </w:tabs>
          </w:pPr>
          <w:r>
            <w:fldChar w:fldCharType="begin"/>
          </w:r>
          <w:r>
            <w:instrText xml:space="preserve"> HYPERLINK \l _Toc26554 </w:instrText>
          </w:r>
          <w:r>
            <w:fldChar w:fldCharType="separate"/>
          </w:r>
          <w:r>
            <w:rPr>
              <w:rFonts w:hint="eastAsia"/>
            </w:rPr>
            <w:t>八、项目的安全保密设计</w:t>
          </w:r>
          <w:r>
            <w:tab/>
          </w:r>
          <w:r>
            <w:fldChar w:fldCharType="begin"/>
          </w:r>
          <w:r>
            <w:instrText xml:space="preserve"> PAGEREF _Toc26554 </w:instrText>
          </w:r>
          <w:r>
            <w:fldChar w:fldCharType="separate"/>
          </w:r>
          <w:r>
            <w:t>10</w:t>
          </w:r>
          <w:r>
            <w:fldChar w:fldCharType="end"/>
          </w:r>
          <w:r>
            <w:fldChar w:fldCharType="end"/>
          </w:r>
        </w:p>
        <w:p>
          <w:pPr>
            <w:pStyle w:val="10"/>
            <w:tabs>
              <w:tab w:val="right" w:leader="dot" w:pos="8787"/>
            </w:tabs>
          </w:pPr>
          <w:r>
            <w:fldChar w:fldCharType="begin"/>
          </w:r>
          <w:r>
            <w:instrText xml:space="preserve"> HYPERLINK \l _Toc26748 </w:instrText>
          </w:r>
          <w:r>
            <w:fldChar w:fldCharType="separate"/>
          </w:r>
          <w:r>
            <w:rPr>
              <w:rFonts w:hint="eastAsia"/>
            </w:rPr>
            <w:t>九、项目的基础配套工程设计</w:t>
          </w:r>
          <w:r>
            <w:tab/>
          </w:r>
          <w:r>
            <w:fldChar w:fldCharType="begin"/>
          </w:r>
          <w:r>
            <w:instrText xml:space="preserve"> PAGEREF _Toc26748 </w:instrText>
          </w:r>
          <w:r>
            <w:fldChar w:fldCharType="separate"/>
          </w:r>
          <w:r>
            <w:t>11</w:t>
          </w:r>
          <w:r>
            <w:fldChar w:fldCharType="end"/>
          </w:r>
          <w:r>
            <w:fldChar w:fldCharType="end"/>
          </w:r>
        </w:p>
        <w:p>
          <w:pPr>
            <w:pStyle w:val="10"/>
            <w:tabs>
              <w:tab w:val="right" w:leader="dot" w:pos="8787"/>
            </w:tabs>
          </w:pPr>
          <w:r>
            <w:fldChar w:fldCharType="begin"/>
          </w:r>
          <w:r>
            <w:instrText xml:space="preserve"> HYPERLINK \l _Toc13831 </w:instrText>
          </w:r>
          <w:r>
            <w:fldChar w:fldCharType="separate"/>
          </w:r>
          <w:r>
            <w:rPr>
              <w:rFonts w:hint="eastAsia"/>
            </w:rPr>
            <w:t>十、项目招标方案</w:t>
          </w:r>
          <w:r>
            <w:tab/>
          </w:r>
          <w:r>
            <w:fldChar w:fldCharType="begin"/>
          </w:r>
          <w:r>
            <w:instrText xml:space="preserve"> PAGEREF _Toc13831 </w:instrText>
          </w:r>
          <w:r>
            <w:fldChar w:fldCharType="separate"/>
          </w:r>
          <w:r>
            <w:t>11</w:t>
          </w:r>
          <w:r>
            <w:fldChar w:fldCharType="end"/>
          </w:r>
          <w:r>
            <w:fldChar w:fldCharType="end"/>
          </w:r>
        </w:p>
        <w:p>
          <w:pPr>
            <w:pStyle w:val="10"/>
            <w:tabs>
              <w:tab w:val="right" w:leader="dot" w:pos="8787"/>
            </w:tabs>
          </w:pPr>
          <w:r>
            <w:fldChar w:fldCharType="begin"/>
          </w:r>
          <w:r>
            <w:instrText xml:space="preserve"> HYPERLINK \l _Toc19044 </w:instrText>
          </w:r>
          <w:r>
            <w:fldChar w:fldCharType="separate"/>
          </w:r>
          <w:r>
            <w:rPr>
              <w:rFonts w:hint="eastAsia"/>
            </w:rPr>
            <w:t>十一、项目的投资概算</w:t>
          </w:r>
          <w:r>
            <w:tab/>
          </w:r>
          <w:r>
            <w:fldChar w:fldCharType="begin"/>
          </w:r>
          <w:r>
            <w:instrText xml:space="preserve"> PAGEREF _Toc19044 </w:instrText>
          </w:r>
          <w:r>
            <w:fldChar w:fldCharType="separate"/>
          </w:r>
          <w:r>
            <w:t>11</w:t>
          </w:r>
          <w:r>
            <w:fldChar w:fldCharType="end"/>
          </w:r>
          <w:r>
            <w:fldChar w:fldCharType="end"/>
          </w:r>
        </w:p>
        <w:p>
          <w:pPr>
            <w:pStyle w:val="10"/>
            <w:tabs>
              <w:tab w:val="right" w:leader="dot" w:pos="8787"/>
            </w:tabs>
          </w:pPr>
          <w:r>
            <w:fldChar w:fldCharType="begin"/>
          </w:r>
          <w:r>
            <w:instrText xml:space="preserve"> HYPERLINK \l _Toc4353 </w:instrText>
          </w:r>
          <w:r>
            <w:fldChar w:fldCharType="separate"/>
          </w:r>
          <w:r>
            <w:rPr>
              <w:rFonts w:hint="eastAsia"/>
            </w:rPr>
            <w:t>十二、项目的建设及运行管理</w:t>
          </w:r>
          <w:r>
            <w:tab/>
          </w:r>
          <w:r>
            <w:fldChar w:fldCharType="begin"/>
          </w:r>
          <w:r>
            <w:instrText xml:space="preserve"> PAGEREF _Toc4353 </w:instrText>
          </w:r>
          <w:r>
            <w:fldChar w:fldCharType="separate"/>
          </w:r>
          <w:r>
            <w:t>12</w:t>
          </w:r>
          <w:r>
            <w:fldChar w:fldCharType="end"/>
          </w:r>
          <w:r>
            <w:fldChar w:fldCharType="end"/>
          </w:r>
        </w:p>
        <w:p>
          <w:pPr>
            <w:pStyle w:val="10"/>
            <w:tabs>
              <w:tab w:val="right" w:leader="dot" w:pos="8787"/>
            </w:tabs>
          </w:pPr>
          <w:r>
            <w:fldChar w:fldCharType="begin"/>
          </w:r>
          <w:r>
            <w:instrText xml:space="preserve"> HYPERLINK \l _Toc510 </w:instrText>
          </w:r>
          <w:r>
            <w:fldChar w:fldCharType="separate"/>
          </w:r>
          <w:r>
            <w:rPr>
              <w:rFonts w:hint="eastAsia"/>
            </w:rPr>
            <w:t>十三、项目的建设进度</w:t>
          </w:r>
          <w:r>
            <w:tab/>
          </w:r>
          <w:r>
            <w:fldChar w:fldCharType="begin"/>
          </w:r>
          <w:r>
            <w:instrText xml:space="preserve"> PAGEREF _Toc510 </w:instrText>
          </w:r>
          <w:r>
            <w:fldChar w:fldCharType="separate"/>
          </w:r>
          <w:r>
            <w:t>12</w:t>
          </w:r>
          <w:r>
            <w:fldChar w:fldCharType="end"/>
          </w:r>
          <w:r>
            <w:fldChar w:fldCharType="end"/>
          </w:r>
        </w:p>
        <w:p>
          <w:pPr>
            <w:pStyle w:val="10"/>
            <w:tabs>
              <w:tab w:val="right" w:leader="dot" w:pos="8787"/>
            </w:tabs>
          </w:pPr>
          <w:r>
            <w:fldChar w:fldCharType="begin"/>
          </w:r>
          <w:r>
            <w:instrText xml:space="preserve"> HYPERLINK \l _Toc12469 </w:instrText>
          </w:r>
          <w:r>
            <w:fldChar w:fldCharType="separate"/>
          </w:r>
          <w:r>
            <w:rPr>
              <w:rFonts w:hint="eastAsia"/>
            </w:rPr>
            <w:t>十四、项目的培训计划</w:t>
          </w:r>
          <w:r>
            <w:tab/>
          </w:r>
          <w:r>
            <w:fldChar w:fldCharType="begin"/>
          </w:r>
          <w:r>
            <w:instrText xml:space="preserve"> PAGEREF _Toc12469 </w:instrText>
          </w:r>
          <w:r>
            <w:fldChar w:fldCharType="separate"/>
          </w:r>
          <w:r>
            <w:t>13</w:t>
          </w:r>
          <w:r>
            <w:fldChar w:fldCharType="end"/>
          </w:r>
          <w:r>
            <w:fldChar w:fldCharType="end"/>
          </w:r>
        </w:p>
        <w:p>
          <w:pPr>
            <w:pStyle w:val="10"/>
            <w:tabs>
              <w:tab w:val="right" w:leader="dot" w:pos="8787"/>
            </w:tabs>
          </w:pPr>
          <w:r>
            <w:fldChar w:fldCharType="begin"/>
          </w:r>
          <w:r>
            <w:instrText xml:space="preserve"> HYPERLINK \l _Toc28410 </w:instrText>
          </w:r>
          <w:r>
            <w:fldChar w:fldCharType="separate"/>
          </w:r>
          <w:r>
            <w:rPr>
              <w:rFonts w:hint="eastAsia"/>
            </w:rPr>
            <w:t>十五、社会与经济效益分析</w:t>
          </w:r>
          <w:r>
            <w:tab/>
          </w:r>
          <w:r>
            <w:fldChar w:fldCharType="begin"/>
          </w:r>
          <w:r>
            <w:instrText xml:space="preserve"> PAGEREF _Toc28410 </w:instrText>
          </w:r>
          <w:r>
            <w:fldChar w:fldCharType="separate"/>
          </w:r>
          <w:r>
            <w:t>13</w:t>
          </w:r>
          <w:r>
            <w:fldChar w:fldCharType="end"/>
          </w:r>
          <w:r>
            <w:fldChar w:fldCharType="end"/>
          </w:r>
        </w:p>
        <w:p>
          <w:pPr>
            <w:pStyle w:val="10"/>
            <w:tabs>
              <w:tab w:val="right" w:leader="dot" w:pos="8787"/>
            </w:tabs>
          </w:pPr>
          <w:r>
            <w:fldChar w:fldCharType="begin"/>
          </w:r>
          <w:r>
            <w:instrText xml:space="preserve"> HYPERLINK \l _Toc9887 </w:instrText>
          </w:r>
          <w:r>
            <w:fldChar w:fldCharType="separate"/>
          </w:r>
          <w:r>
            <w:rPr>
              <w:rFonts w:hint="eastAsia"/>
            </w:rPr>
            <w:t>十六、意见与建议</w:t>
          </w:r>
          <w:r>
            <w:tab/>
          </w:r>
          <w:r>
            <w:fldChar w:fldCharType="begin"/>
          </w:r>
          <w:r>
            <w:instrText xml:space="preserve"> PAGEREF _Toc9887 </w:instrText>
          </w:r>
          <w:r>
            <w:fldChar w:fldCharType="separate"/>
          </w:r>
          <w:r>
            <w:t>13</w:t>
          </w:r>
          <w:r>
            <w:fldChar w:fldCharType="end"/>
          </w:r>
          <w:r>
            <w:fldChar w:fldCharType="end"/>
          </w:r>
        </w:p>
        <w:p>
          <w:pPr>
            <w:pStyle w:val="10"/>
            <w:tabs>
              <w:tab w:val="right" w:leader="dot" w:pos="8787"/>
            </w:tabs>
          </w:pPr>
          <w:r>
            <w:fldChar w:fldCharType="begin"/>
          </w:r>
          <w:r>
            <w:instrText xml:space="preserve"> HYPERLINK \l _Toc29503 </w:instrText>
          </w:r>
          <w:r>
            <w:fldChar w:fldCharType="separate"/>
          </w:r>
          <w:r>
            <w:rPr>
              <w:rFonts w:hint="eastAsia"/>
            </w:rPr>
            <w:t>十七、附件</w:t>
          </w:r>
          <w:r>
            <w:tab/>
          </w:r>
          <w:r>
            <w:fldChar w:fldCharType="begin"/>
          </w:r>
          <w:r>
            <w:instrText xml:space="preserve"> PAGEREF _Toc29503 </w:instrText>
          </w:r>
          <w:r>
            <w:fldChar w:fldCharType="separate"/>
          </w:r>
          <w:r>
            <w:t>13</w:t>
          </w:r>
          <w:r>
            <w:fldChar w:fldCharType="end"/>
          </w:r>
          <w:r>
            <w:fldChar w:fldCharType="end"/>
          </w:r>
        </w:p>
        <w:p>
          <w:r>
            <w:fldChar w:fldCharType="end"/>
          </w:r>
        </w:p>
      </w:sdtContent>
    </w:sdt>
    <w:p>
      <w:pPr>
        <w:rPr>
          <w:rFonts w:hint="eastAsia" w:ascii="仿宋_GB2312"/>
          <w:lang w:eastAsia="zh-CN"/>
        </w:rPr>
      </w:pPr>
      <w:r>
        <w:rPr>
          <w:rFonts w:hint="eastAsia" w:ascii="仿宋_GB2312"/>
          <w:lang w:eastAsia="zh-CN"/>
        </w:rPr>
        <w:br w:type="page"/>
      </w:r>
    </w:p>
    <w:p>
      <w:pPr>
        <w:pStyle w:val="3"/>
        <w:pageBreakBefore w:val="0"/>
        <w:widowControl w:val="0"/>
        <w:kinsoku/>
        <w:wordWrap/>
        <w:overflowPunct/>
        <w:topLinePunct w:val="0"/>
        <w:autoSpaceDE/>
        <w:autoSpaceDN/>
        <w:bidi w:val="0"/>
        <w:adjustRightInd/>
        <w:snapToGrid/>
        <w:spacing w:before="0" w:beforeLines="0" w:after="0" w:afterLines="0" w:line="600" w:lineRule="exact"/>
        <w:ind w:firstLine="640" w:firstLineChars="200"/>
        <w:textAlignment w:val="auto"/>
        <w:rPr>
          <w:rFonts w:hint="eastAsia" w:ascii="黑体" w:hAnsi="黑体" w:eastAsia="黑体" w:cs="黑体"/>
          <w:b w:val="0"/>
          <w:bCs/>
          <w:sz w:val="32"/>
          <w:szCs w:val="32"/>
        </w:rPr>
      </w:pPr>
      <w:bookmarkStart w:id="0" w:name="_Toc28777"/>
      <w:r>
        <w:rPr>
          <w:rFonts w:hint="eastAsia" w:ascii="黑体" w:hAnsi="黑体" w:eastAsia="黑体" w:cs="黑体"/>
          <w:b w:val="0"/>
          <w:bCs/>
          <w:sz w:val="32"/>
          <w:szCs w:val="32"/>
        </w:rPr>
        <w:t>一、项目的基本概述</w:t>
      </w:r>
      <w:bookmarkEnd w:id="0"/>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sz w:val="32"/>
          <w:szCs w:val="32"/>
        </w:rPr>
      </w:pPr>
      <w:r>
        <w:rPr>
          <w:rFonts w:hint="eastAsia" w:ascii="仿宋_GB2312"/>
          <w:sz w:val="32"/>
          <w:szCs w:val="32"/>
        </w:rPr>
        <w:t>（一）项目名称。</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sz w:val="32"/>
          <w:szCs w:val="32"/>
        </w:rPr>
      </w:pPr>
      <w:r>
        <w:rPr>
          <w:rFonts w:hint="eastAsia" w:ascii="仿宋_GB2312"/>
          <w:sz w:val="32"/>
          <w:szCs w:val="32"/>
        </w:rPr>
        <w:t>（二）项目性质，包括新建、扩建、改建。属于扩建或改建的项目，应当说明原有项目投入使用时间、总投资、设备购置、数据储量、应用范围和效益等情况。</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sz w:val="32"/>
          <w:szCs w:val="32"/>
        </w:rPr>
      </w:pPr>
      <w:r>
        <w:rPr>
          <w:rFonts w:hint="eastAsia" w:ascii="仿宋_GB2312"/>
          <w:sz w:val="32"/>
          <w:szCs w:val="32"/>
        </w:rPr>
        <w:t>（三）项目承担单位、项目参与单位职责分工以及人员配置名单。</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sz w:val="32"/>
          <w:szCs w:val="32"/>
        </w:rPr>
      </w:pPr>
      <w:r>
        <w:rPr>
          <w:rFonts w:hint="eastAsia" w:ascii="仿宋_GB2312"/>
          <w:sz w:val="32"/>
          <w:szCs w:val="32"/>
        </w:rPr>
        <w:t>（四）项目建设方案编制依据，包括项目提出的理由与过程。</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sz w:val="32"/>
          <w:szCs w:val="32"/>
        </w:rPr>
      </w:pPr>
      <w:r>
        <w:rPr>
          <w:rFonts w:hint="eastAsia" w:ascii="仿宋_GB2312"/>
          <w:sz w:val="32"/>
          <w:szCs w:val="32"/>
        </w:rPr>
        <w:t>（五）项目建设目标、规模、周期。</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sz w:val="32"/>
          <w:szCs w:val="32"/>
        </w:rPr>
      </w:pPr>
      <w:r>
        <w:rPr>
          <w:rFonts w:hint="eastAsia" w:ascii="仿宋_GB2312"/>
          <w:sz w:val="32"/>
          <w:szCs w:val="32"/>
        </w:rPr>
        <w:t>（六）项目建设内容一览表。</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sz w:val="32"/>
          <w:szCs w:val="32"/>
        </w:rPr>
      </w:pPr>
      <w:r>
        <w:rPr>
          <w:rFonts w:hint="eastAsia" w:ascii="仿宋_GB2312"/>
          <w:sz w:val="32"/>
          <w:szCs w:val="32"/>
        </w:rPr>
        <w:t>（七）总投资及来源。</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sz w:val="32"/>
          <w:szCs w:val="32"/>
        </w:rPr>
      </w:pPr>
      <w:r>
        <w:rPr>
          <w:rFonts w:hint="eastAsia" w:ascii="仿宋_GB2312"/>
          <w:sz w:val="32"/>
          <w:szCs w:val="32"/>
        </w:rPr>
        <w:t>（八）经济及社会效益。</w:t>
      </w:r>
    </w:p>
    <w:p>
      <w:pPr>
        <w:pStyle w:val="3"/>
        <w:pageBreakBefore w:val="0"/>
        <w:widowControl w:val="0"/>
        <w:kinsoku/>
        <w:wordWrap/>
        <w:overflowPunct/>
        <w:topLinePunct w:val="0"/>
        <w:autoSpaceDE/>
        <w:autoSpaceDN/>
        <w:bidi w:val="0"/>
        <w:adjustRightInd/>
        <w:snapToGrid/>
        <w:spacing w:before="0" w:beforeLines="0" w:after="0" w:afterLines="0" w:line="600" w:lineRule="exact"/>
        <w:ind w:firstLine="640" w:firstLineChars="200"/>
        <w:textAlignment w:val="auto"/>
        <w:rPr>
          <w:sz w:val="32"/>
          <w:szCs w:val="32"/>
        </w:rPr>
      </w:pPr>
      <w:bookmarkStart w:id="1" w:name="_Toc21962"/>
      <w:r>
        <w:rPr>
          <w:rFonts w:hint="eastAsia" w:ascii="黑体" w:hAnsi="黑体" w:eastAsia="黑体" w:cs="黑体"/>
          <w:b w:val="0"/>
          <w:bCs/>
          <w:sz w:val="32"/>
          <w:szCs w:val="32"/>
        </w:rPr>
        <w:t>二、现状、必要性和需求分析</w:t>
      </w:r>
      <w:bookmarkEnd w:id="1"/>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sz w:val="32"/>
          <w:szCs w:val="32"/>
        </w:rPr>
      </w:pPr>
      <w:r>
        <w:rPr>
          <w:rFonts w:hint="eastAsia" w:ascii="仿宋_GB2312"/>
          <w:sz w:val="32"/>
          <w:szCs w:val="32"/>
        </w:rPr>
        <w:t>（一）现状。</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sz w:val="32"/>
          <w:szCs w:val="32"/>
        </w:rPr>
      </w:pPr>
      <w:r>
        <w:rPr>
          <w:rFonts w:hint="eastAsia" w:ascii="仿宋_GB2312"/>
          <w:sz w:val="32"/>
          <w:szCs w:val="32"/>
        </w:rPr>
        <w:t>目前信息化建设的情况，包括项目建设单位现有的计算机及网络设备的应用情况，以及各主要业务信息化情况。说明已有信息化状况，已有软硬件系统及网络结构示意图（简图），涉及配置、规模、应用情况和效果等方面。</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sz w:val="32"/>
          <w:szCs w:val="32"/>
        </w:rPr>
      </w:pPr>
      <w:r>
        <w:rPr>
          <w:rFonts w:hint="eastAsia" w:ascii="仿宋_GB2312"/>
          <w:sz w:val="32"/>
          <w:szCs w:val="32"/>
        </w:rPr>
        <w:t>单位信息技术硬件与软件资源存量一览表，包括硬件品种数量、系统软件清单、应用系统列表、数据库列表等。</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sz w:val="32"/>
          <w:szCs w:val="32"/>
        </w:rPr>
      </w:pPr>
      <w:r>
        <w:rPr>
          <w:rFonts w:hint="eastAsia" w:ascii="仿宋_GB2312"/>
          <w:sz w:val="32"/>
          <w:szCs w:val="32"/>
        </w:rPr>
        <w:t>（二）项目建设的必要性。</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sz w:val="32"/>
          <w:szCs w:val="32"/>
        </w:rPr>
      </w:pPr>
      <w:r>
        <w:rPr>
          <w:rFonts w:hint="eastAsia"/>
          <w:sz w:val="32"/>
          <w:szCs w:val="32"/>
        </w:rPr>
        <w:t>1．可行性分析，说明必要性、紧迫性和技术可行性分析，参考国内外或相关省市发展概况、水平、发展趋势等。</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sz w:val="32"/>
          <w:szCs w:val="32"/>
        </w:rPr>
      </w:pPr>
      <w:r>
        <w:rPr>
          <w:rFonts w:hint="eastAsia"/>
          <w:sz w:val="32"/>
          <w:szCs w:val="32"/>
        </w:rPr>
        <w:t>2．拟建项目与项目单位职责、业务的关系。改建或扩建项目说明原系统无法满足当前业务的功能需求点。</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sz w:val="32"/>
          <w:szCs w:val="32"/>
        </w:rPr>
      </w:pPr>
      <w:r>
        <w:rPr>
          <w:rFonts w:hint="eastAsia"/>
          <w:sz w:val="32"/>
          <w:szCs w:val="32"/>
        </w:rPr>
        <w:t>3．建设依据，罗列说明领导批示、文件要求、纪要规定等情</w:t>
      </w:r>
      <w:r>
        <w:rPr>
          <w:rFonts w:hint="eastAsia" w:ascii="仿宋_GB2312"/>
          <w:sz w:val="32"/>
          <w:szCs w:val="32"/>
        </w:rPr>
        <w:t>况，并提供相关证明文件和材料。</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sz w:val="32"/>
          <w:szCs w:val="32"/>
        </w:rPr>
      </w:pPr>
      <w:r>
        <w:rPr>
          <w:rFonts w:hint="eastAsia" w:ascii="仿宋_GB2312"/>
          <w:sz w:val="32"/>
          <w:szCs w:val="32"/>
        </w:rPr>
        <w:t>（三）需求分析。</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sz w:val="32"/>
          <w:szCs w:val="32"/>
        </w:rPr>
      </w:pPr>
      <w:r>
        <w:rPr>
          <w:rFonts w:hint="eastAsia"/>
          <w:sz w:val="32"/>
          <w:szCs w:val="32"/>
        </w:rPr>
        <w:t>1．项目建设业务需</w:t>
      </w:r>
      <w:bookmarkStart w:id="2" w:name="B1"/>
      <w:bookmarkEnd w:id="2"/>
      <w:r>
        <w:rPr>
          <w:rFonts w:hint="eastAsia"/>
          <w:sz w:val="32"/>
          <w:szCs w:val="32"/>
        </w:rPr>
        <w:t>求。说明项目的用途、所能解决的业务问题，以及对业务流程的分析。</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sz w:val="32"/>
          <w:szCs w:val="32"/>
        </w:rPr>
      </w:pPr>
      <w:r>
        <w:rPr>
          <w:rFonts w:hint="eastAsia"/>
          <w:sz w:val="32"/>
          <w:szCs w:val="32"/>
        </w:rPr>
        <w:t>2．项目的功能与性能需求。说明项目建成后应具备的功能，所需的软、硬件配置及网络等运行环境等。</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sz w:val="32"/>
          <w:szCs w:val="32"/>
        </w:rPr>
      </w:pPr>
      <w:r>
        <w:rPr>
          <w:rFonts w:hint="eastAsia"/>
          <w:sz w:val="32"/>
          <w:szCs w:val="32"/>
        </w:rPr>
        <w:t>3．项目的服务对象和服务范围。说明项目建成后的服务对象、用户数以及服务范围，是否提供数据给其他部门共享使用。</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sz w:val="32"/>
          <w:szCs w:val="32"/>
        </w:rPr>
      </w:pPr>
      <w:r>
        <w:rPr>
          <w:rFonts w:hint="eastAsia"/>
          <w:sz w:val="32"/>
          <w:szCs w:val="32"/>
        </w:rPr>
        <w:t>4．项目与已有系统的关系分析。说明拟建系统建设与本部门、其他部门已有系统和设备的关系。改建或扩建的项目还应当说明与原有系统的关系。</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sz w:val="32"/>
          <w:szCs w:val="32"/>
        </w:rPr>
      </w:pPr>
      <w:r>
        <w:rPr>
          <w:rFonts w:hint="eastAsia"/>
          <w:sz w:val="32"/>
          <w:szCs w:val="32"/>
        </w:rPr>
        <w:t>5．项目的安全需求分析。评估项目的安全风险、确定安全等级。分析评估系统安全的潜在威胁、薄弱环节，明确本系统存在的主要信息安全风险。</w:t>
      </w:r>
    </w:p>
    <w:p>
      <w:pPr>
        <w:pStyle w:val="3"/>
        <w:pageBreakBefore w:val="0"/>
        <w:widowControl w:val="0"/>
        <w:kinsoku/>
        <w:wordWrap/>
        <w:overflowPunct/>
        <w:topLinePunct w:val="0"/>
        <w:autoSpaceDE/>
        <w:autoSpaceDN/>
        <w:bidi w:val="0"/>
        <w:adjustRightInd/>
        <w:snapToGrid/>
        <w:spacing w:before="0" w:beforeLines="0" w:after="0" w:afterLines="0" w:line="600" w:lineRule="exact"/>
        <w:ind w:firstLine="640" w:firstLineChars="200"/>
        <w:textAlignment w:val="auto"/>
        <w:rPr>
          <w:rFonts w:hint="eastAsia" w:ascii="黑体" w:hAnsi="黑体" w:eastAsia="黑体" w:cs="黑体"/>
          <w:b w:val="0"/>
          <w:bCs/>
          <w:sz w:val="32"/>
          <w:szCs w:val="32"/>
        </w:rPr>
      </w:pPr>
      <w:bookmarkStart w:id="3" w:name="_Toc3064"/>
      <w:r>
        <w:rPr>
          <w:rFonts w:hint="eastAsia" w:ascii="黑体" w:hAnsi="黑体" w:eastAsia="黑体" w:cs="黑体"/>
          <w:b w:val="0"/>
          <w:bCs/>
          <w:sz w:val="32"/>
          <w:szCs w:val="32"/>
        </w:rPr>
        <w:t>三、项目的建设目标</w:t>
      </w:r>
      <w:bookmarkEnd w:id="3"/>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sz w:val="32"/>
          <w:szCs w:val="32"/>
        </w:rPr>
      </w:pPr>
      <w:r>
        <w:rPr>
          <w:rFonts w:hint="eastAsia" w:ascii="仿宋_GB2312"/>
          <w:sz w:val="32"/>
          <w:szCs w:val="32"/>
        </w:rPr>
        <w:t>（一）项目建设思路。基于资源整合、信息共享、业务协同的建设思路。</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sz w:val="32"/>
          <w:szCs w:val="32"/>
        </w:rPr>
      </w:pPr>
      <w:r>
        <w:rPr>
          <w:rFonts w:hint="eastAsia" w:ascii="仿宋_GB2312"/>
          <w:sz w:val="32"/>
          <w:szCs w:val="32"/>
        </w:rPr>
        <w:t>（二）具体说明项目建设所要实现和完成的任务，并描述与全</w:t>
      </w:r>
      <w:r>
        <w:rPr>
          <w:rFonts w:hint="eastAsia" w:ascii="仿宋_GB2312"/>
          <w:sz w:val="32"/>
          <w:szCs w:val="32"/>
          <w:lang w:eastAsia="zh-CN"/>
        </w:rPr>
        <w:t>区</w:t>
      </w:r>
      <w:r>
        <w:rPr>
          <w:rFonts w:hint="eastAsia" w:ascii="仿宋_GB2312"/>
          <w:sz w:val="32"/>
          <w:szCs w:val="32"/>
        </w:rPr>
        <w:t>信息化总体规划以及本单位信息化总体目标的关系。</w:t>
      </w:r>
    </w:p>
    <w:p>
      <w:pPr>
        <w:pStyle w:val="3"/>
        <w:pageBreakBefore w:val="0"/>
        <w:widowControl w:val="0"/>
        <w:kinsoku/>
        <w:wordWrap/>
        <w:overflowPunct/>
        <w:topLinePunct w:val="0"/>
        <w:autoSpaceDE/>
        <w:autoSpaceDN/>
        <w:bidi w:val="0"/>
        <w:adjustRightInd/>
        <w:snapToGrid/>
        <w:spacing w:before="0" w:beforeLines="0" w:after="0" w:afterLines="0" w:line="600" w:lineRule="exact"/>
        <w:ind w:firstLine="640" w:firstLineChars="200"/>
        <w:textAlignment w:val="auto"/>
        <w:rPr>
          <w:rFonts w:hint="eastAsia" w:ascii="黑体" w:hAnsi="黑体" w:eastAsia="黑体" w:cs="黑体"/>
          <w:b w:val="0"/>
          <w:bCs/>
          <w:sz w:val="32"/>
          <w:szCs w:val="32"/>
        </w:rPr>
      </w:pPr>
      <w:bookmarkStart w:id="4" w:name="_Toc4912"/>
      <w:r>
        <w:rPr>
          <w:rFonts w:hint="eastAsia" w:ascii="黑体" w:hAnsi="黑体" w:eastAsia="黑体" w:cs="黑体"/>
          <w:b w:val="0"/>
          <w:bCs/>
          <w:sz w:val="32"/>
          <w:szCs w:val="32"/>
        </w:rPr>
        <w:t>四、项目的总体设计</w:t>
      </w:r>
      <w:bookmarkEnd w:id="4"/>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sz w:val="32"/>
          <w:szCs w:val="32"/>
        </w:rPr>
      </w:pPr>
      <w:r>
        <w:rPr>
          <w:rFonts w:hint="eastAsia" w:ascii="仿宋_GB2312"/>
          <w:sz w:val="32"/>
          <w:szCs w:val="32"/>
        </w:rPr>
        <w:t>（一）项目的建设原则。</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sz w:val="32"/>
          <w:szCs w:val="32"/>
        </w:rPr>
      </w:pPr>
      <w:r>
        <w:rPr>
          <w:rFonts w:hint="eastAsia" w:ascii="仿宋_GB2312"/>
          <w:sz w:val="32"/>
          <w:szCs w:val="32"/>
        </w:rPr>
        <w:t>在“先进性、实用性、标准化、开放性、兼容性、整体性、共享性、安全性、保密性、可靠性、实时性、经济性、可扩展性、可维护性”等各方面提出原则性要求。</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sz w:val="32"/>
          <w:szCs w:val="32"/>
        </w:rPr>
      </w:pPr>
      <w:r>
        <w:rPr>
          <w:rFonts w:hint="eastAsia" w:ascii="仿宋_GB2312"/>
          <w:sz w:val="32"/>
          <w:szCs w:val="32"/>
        </w:rPr>
        <w:t>（二）项目的总体架构和技术路线。</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sz w:val="32"/>
          <w:szCs w:val="32"/>
        </w:rPr>
      </w:pPr>
      <w:r>
        <w:rPr>
          <w:rFonts w:hint="eastAsia"/>
          <w:sz w:val="32"/>
          <w:szCs w:val="32"/>
        </w:rPr>
        <w:t>1．说明项目总体架构及软硬件网络拓扑图、系统软硬件物理布置图、系统软硬件配置。</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sz w:val="32"/>
          <w:szCs w:val="32"/>
        </w:rPr>
      </w:pPr>
      <w:r>
        <w:rPr>
          <w:rFonts w:hint="eastAsia"/>
          <w:sz w:val="32"/>
          <w:szCs w:val="32"/>
        </w:rPr>
        <w:t>2．说明项目的技术路线、关键技术选型、安全体系与功能设计要求，采用图文和列表罗列描述，并说明各个模块的功能及相</w:t>
      </w:r>
      <w:r>
        <w:rPr>
          <w:rFonts w:hint="eastAsia" w:ascii="仿宋_GB2312"/>
          <w:sz w:val="32"/>
          <w:szCs w:val="32"/>
        </w:rPr>
        <w:t>互关系等。</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sz w:val="32"/>
          <w:szCs w:val="32"/>
        </w:rPr>
      </w:pPr>
      <w:r>
        <w:rPr>
          <w:rFonts w:hint="eastAsia" w:ascii="仿宋_GB2312"/>
          <w:sz w:val="32"/>
          <w:szCs w:val="32"/>
        </w:rPr>
        <w:t>（三）项目遵循依据和参考规范。</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sz w:val="32"/>
          <w:szCs w:val="32"/>
        </w:rPr>
      </w:pPr>
      <w:r>
        <w:rPr>
          <w:rFonts w:hint="eastAsia" w:ascii="仿宋_GB2312"/>
          <w:sz w:val="32"/>
          <w:szCs w:val="32"/>
        </w:rPr>
        <w:t>说明项目建设中所需要遵循标准规范的哪些条款，做符合性说明，并列出项目建设所参照的主要标准。</w:t>
      </w:r>
    </w:p>
    <w:p>
      <w:pPr>
        <w:pStyle w:val="3"/>
        <w:pageBreakBefore w:val="0"/>
        <w:widowControl w:val="0"/>
        <w:kinsoku/>
        <w:wordWrap/>
        <w:overflowPunct/>
        <w:topLinePunct w:val="0"/>
        <w:autoSpaceDE/>
        <w:autoSpaceDN/>
        <w:bidi w:val="0"/>
        <w:adjustRightInd/>
        <w:snapToGrid/>
        <w:spacing w:before="0" w:beforeLines="0" w:after="0" w:afterLines="0" w:line="600" w:lineRule="exact"/>
        <w:ind w:firstLine="640" w:firstLineChars="200"/>
        <w:textAlignment w:val="auto"/>
        <w:rPr>
          <w:rFonts w:hint="eastAsia" w:ascii="黑体" w:hAnsi="黑体" w:eastAsia="黑体" w:cs="黑体"/>
          <w:b w:val="0"/>
          <w:bCs/>
          <w:sz w:val="32"/>
          <w:szCs w:val="32"/>
        </w:rPr>
      </w:pPr>
      <w:bookmarkStart w:id="5" w:name="_Toc10801"/>
      <w:r>
        <w:rPr>
          <w:rFonts w:hint="eastAsia" w:ascii="黑体" w:hAnsi="黑体" w:eastAsia="黑体" w:cs="黑体"/>
          <w:b w:val="0"/>
          <w:bCs/>
          <w:sz w:val="32"/>
          <w:szCs w:val="32"/>
        </w:rPr>
        <w:t>五、项目的应用系统设计</w:t>
      </w:r>
      <w:bookmarkEnd w:id="5"/>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sz w:val="32"/>
          <w:szCs w:val="32"/>
        </w:rPr>
      </w:pPr>
      <w:r>
        <w:rPr>
          <w:rFonts w:hint="eastAsia" w:ascii="仿宋_GB2312"/>
          <w:sz w:val="32"/>
          <w:szCs w:val="32"/>
        </w:rPr>
        <w:t>（一）业务应用系统设计，包括应用系统主要功能设计，子系统划分，与本单位其它应用系统之间的业务流程整合设计等。</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sz w:val="32"/>
          <w:szCs w:val="32"/>
        </w:rPr>
      </w:pPr>
      <w:r>
        <w:rPr>
          <w:rFonts w:hint="eastAsia" w:ascii="仿宋_GB2312"/>
          <w:sz w:val="32"/>
          <w:szCs w:val="32"/>
        </w:rPr>
        <w:t>（二）业务应用系统与本单位网站和政府门户网站之间的业务整合设计，体现“一站式”服务的整合设计要点。</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sz w:val="32"/>
          <w:szCs w:val="32"/>
        </w:rPr>
      </w:pPr>
      <w:r>
        <w:rPr>
          <w:rFonts w:hint="eastAsia" w:ascii="仿宋_GB2312"/>
          <w:sz w:val="32"/>
          <w:szCs w:val="32"/>
        </w:rPr>
        <w:t>（三）与全市性基础平台应用整合设计，要考虑利用如数字证书、统一认证、短信平台、电子邮箱、视频会议、应急指挥、公共服务、行政审批、网站群等全市统一的平台资源。</w:t>
      </w:r>
    </w:p>
    <w:p>
      <w:pPr>
        <w:pStyle w:val="3"/>
        <w:pageBreakBefore w:val="0"/>
        <w:widowControl w:val="0"/>
        <w:kinsoku/>
        <w:wordWrap/>
        <w:overflowPunct/>
        <w:topLinePunct w:val="0"/>
        <w:autoSpaceDE/>
        <w:autoSpaceDN/>
        <w:bidi w:val="0"/>
        <w:adjustRightInd/>
        <w:snapToGrid/>
        <w:spacing w:before="0" w:beforeLines="0" w:after="0" w:afterLines="0" w:line="600" w:lineRule="exact"/>
        <w:ind w:firstLine="640" w:firstLineChars="200"/>
        <w:textAlignment w:val="auto"/>
        <w:rPr>
          <w:rFonts w:hint="eastAsia" w:ascii="黑体" w:hAnsi="黑体" w:eastAsia="黑体" w:cs="黑体"/>
          <w:b w:val="0"/>
          <w:bCs/>
          <w:sz w:val="32"/>
          <w:szCs w:val="32"/>
        </w:rPr>
      </w:pPr>
      <w:bookmarkStart w:id="6" w:name="_Toc8543"/>
      <w:r>
        <w:rPr>
          <w:rFonts w:hint="eastAsia" w:ascii="黑体" w:hAnsi="黑体" w:eastAsia="黑体" w:cs="黑体"/>
          <w:b w:val="0"/>
          <w:bCs/>
          <w:sz w:val="32"/>
          <w:szCs w:val="32"/>
        </w:rPr>
        <w:t>六、项目的信息数据设计</w:t>
      </w:r>
      <w:bookmarkEnd w:id="6"/>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sz w:val="32"/>
          <w:szCs w:val="32"/>
        </w:rPr>
      </w:pPr>
      <w:r>
        <w:rPr>
          <w:rFonts w:hint="eastAsia" w:ascii="仿宋_GB2312"/>
          <w:sz w:val="32"/>
          <w:szCs w:val="32"/>
        </w:rPr>
        <w:t>（一）数据系统设计，包括信息资源库建设的主要内容，建立的数据库和数据流程的设计，说明系统中数据的来源、采集更新方式、预估的数据储量（需满足业务需要）。</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sz w:val="32"/>
          <w:szCs w:val="32"/>
        </w:rPr>
      </w:pPr>
      <w:r>
        <w:rPr>
          <w:rFonts w:hint="eastAsia" w:ascii="仿宋_GB2312"/>
          <w:sz w:val="32"/>
          <w:szCs w:val="32"/>
        </w:rPr>
        <w:t>（二）参照或拟定的基础数据标准、共享和交换数据标准。符合本部门内其他系统数据一致性设计和规范标准，便于信息交换与数据共享。</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sz w:val="32"/>
          <w:szCs w:val="32"/>
        </w:rPr>
      </w:pPr>
      <w:r>
        <w:rPr>
          <w:rFonts w:hint="eastAsia" w:ascii="仿宋_GB2312"/>
          <w:sz w:val="32"/>
          <w:szCs w:val="32"/>
        </w:rPr>
        <w:t>（三）外部数据交换和共享设计，需要其他部门提供的数据以及建成后可提供给其他部门共享数据资源情况。</w:t>
      </w:r>
    </w:p>
    <w:p>
      <w:pPr>
        <w:pStyle w:val="3"/>
        <w:pageBreakBefore w:val="0"/>
        <w:widowControl w:val="0"/>
        <w:kinsoku/>
        <w:wordWrap/>
        <w:overflowPunct/>
        <w:topLinePunct w:val="0"/>
        <w:autoSpaceDE/>
        <w:autoSpaceDN/>
        <w:bidi w:val="0"/>
        <w:adjustRightInd/>
        <w:snapToGrid/>
        <w:spacing w:before="0" w:beforeLines="0" w:after="0" w:afterLines="0" w:line="600" w:lineRule="exact"/>
        <w:ind w:firstLine="640" w:firstLineChars="200"/>
        <w:textAlignment w:val="auto"/>
        <w:rPr>
          <w:rFonts w:hint="eastAsia" w:ascii="黑体" w:hAnsi="黑体" w:eastAsia="黑体" w:cs="黑体"/>
          <w:b w:val="0"/>
          <w:bCs/>
          <w:sz w:val="32"/>
          <w:szCs w:val="32"/>
        </w:rPr>
      </w:pPr>
      <w:bookmarkStart w:id="7" w:name="_Toc183"/>
      <w:r>
        <w:rPr>
          <w:rFonts w:hint="eastAsia" w:ascii="黑体" w:hAnsi="黑体" w:eastAsia="黑体" w:cs="黑体"/>
          <w:b w:val="0"/>
          <w:bCs/>
          <w:sz w:val="32"/>
          <w:szCs w:val="32"/>
        </w:rPr>
        <w:t>七、项目的计算机及网络平台系统设计</w:t>
      </w:r>
      <w:bookmarkEnd w:id="7"/>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sz w:val="32"/>
          <w:szCs w:val="32"/>
        </w:rPr>
      </w:pPr>
      <w:r>
        <w:rPr>
          <w:rFonts w:hint="eastAsia" w:ascii="仿宋_GB2312"/>
          <w:sz w:val="32"/>
          <w:szCs w:val="32"/>
        </w:rPr>
        <w:t>（一）计算机主机系统设计，包括各类服务器和存储设备选型、数量、配置依据和主要技术指标的需求分析与设计。服务器和存储设备要考虑利用全市统一机房资源。</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sz w:val="32"/>
          <w:szCs w:val="32"/>
        </w:rPr>
      </w:pPr>
      <w:r>
        <w:rPr>
          <w:rFonts w:hint="eastAsia" w:ascii="仿宋_GB2312"/>
          <w:sz w:val="32"/>
          <w:szCs w:val="32"/>
        </w:rPr>
        <w:t>（二）系统软件平台设计，包括操作软件、数据库软件、中间件产品以及其它应用支撑软件的选型、数量、配置依据。</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sz w:val="32"/>
          <w:szCs w:val="32"/>
        </w:rPr>
      </w:pPr>
      <w:r>
        <w:rPr>
          <w:rFonts w:hint="eastAsia" w:ascii="仿宋_GB2312"/>
          <w:sz w:val="32"/>
          <w:szCs w:val="32"/>
        </w:rPr>
        <w:t>（三）网络系统设计，包括网络设备与网络拓扑结构设计、局域网综合布线系统、网络互联需求与方案设计。网络设备选型配置等要考虑利用全市统一的网络资源。</w:t>
      </w:r>
    </w:p>
    <w:p>
      <w:pPr>
        <w:pStyle w:val="3"/>
        <w:pageBreakBefore w:val="0"/>
        <w:widowControl w:val="0"/>
        <w:kinsoku/>
        <w:wordWrap/>
        <w:overflowPunct/>
        <w:topLinePunct w:val="0"/>
        <w:autoSpaceDE/>
        <w:autoSpaceDN/>
        <w:bidi w:val="0"/>
        <w:adjustRightInd/>
        <w:snapToGrid/>
        <w:spacing w:before="0" w:beforeLines="0" w:after="0" w:afterLines="0" w:line="600" w:lineRule="exact"/>
        <w:ind w:firstLine="640" w:firstLineChars="200"/>
        <w:textAlignment w:val="auto"/>
        <w:rPr>
          <w:rFonts w:hint="eastAsia" w:ascii="黑体" w:hAnsi="黑体" w:eastAsia="黑体" w:cs="黑体"/>
          <w:b w:val="0"/>
          <w:bCs/>
          <w:sz w:val="32"/>
          <w:szCs w:val="32"/>
        </w:rPr>
      </w:pPr>
      <w:bookmarkStart w:id="8" w:name="_Toc26554"/>
      <w:r>
        <w:rPr>
          <w:rFonts w:hint="eastAsia" w:ascii="黑体" w:hAnsi="黑体" w:eastAsia="黑体" w:cs="黑体"/>
          <w:b w:val="0"/>
          <w:bCs/>
          <w:sz w:val="32"/>
          <w:szCs w:val="32"/>
        </w:rPr>
        <w:t>八、项目的安全保密设计</w:t>
      </w:r>
      <w:bookmarkEnd w:id="8"/>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sz w:val="32"/>
          <w:szCs w:val="32"/>
        </w:rPr>
      </w:pPr>
      <w:r>
        <w:rPr>
          <w:rFonts w:hint="eastAsia" w:ascii="仿宋_GB2312"/>
          <w:sz w:val="32"/>
          <w:szCs w:val="32"/>
        </w:rPr>
        <w:t>（一）计算机网络安全设计，安全设备选型与配置。</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sz w:val="32"/>
          <w:szCs w:val="32"/>
        </w:rPr>
      </w:pPr>
      <w:r>
        <w:rPr>
          <w:rFonts w:hint="eastAsia" w:ascii="仿宋_GB2312"/>
          <w:sz w:val="32"/>
          <w:szCs w:val="32"/>
        </w:rPr>
        <w:t>（二）应用系统及数据安全设计，安全产品选型与配置。</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sz w:val="32"/>
          <w:szCs w:val="32"/>
        </w:rPr>
      </w:pPr>
      <w:r>
        <w:rPr>
          <w:rFonts w:hint="eastAsia" w:ascii="仿宋_GB2312"/>
          <w:sz w:val="32"/>
          <w:szCs w:val="32"/>
        </w:rPr>
        <w:t>（三）基于数字证书认证体系的可信平台安全设计。</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sz w:val="32"/>
          <w:szCs w:val="32"/>
        </w:rPr>
      </w:pPr>
      <w:r>
        <w:rPr>
          <w:rFonts w:hint="eastAsia" w:ascii="仿宋_GB2312"/>
          <w:sz w:val="32"/>
          <w:szCs w:val="32"/>
        </w:rPr>
        <w:t>（四）对业务与数据灾难备份恢复的设计。</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b/>
          <w:sz w:val="32"/>
          <w:szCs w:val="32"/>
        </w:rPr>
      </w:pPr>
      <w:r>
        <w:rPr>
          <w:rFonts w:hint="eastAsia" w:ascii="仿宋_GB2312"/>
          <w:sz w:val="32"/>
          <w:szCs w:val="32"/>
        </w:rPr>
        <w:t>（五）信息安全与保密管理。</w:t>
      </w:r>
    </w:p>
    <w:p>
      <w:pPr>
        <w:pStyle w:val="3"/>
        <w:pageBreakBefore w:val="0"/>
        <w:widowControl w:val="0"/>
        <w:kinsoku/>
        <w:wordWrap/>
        <w:overflowPunct/>
        <w:topLinePunct w:val="0"/>
        <w:autoSpaceDE/>
        <w:autoSpaceDN/>
        <w:bidi w:val="0"/>
        <w:adjustRightInd/>
        <w:snapToGrid/>
        <w:spacing w:before="0" w:beforeLines="0" w:after="0" w:afterLines="0" w:line="600" w:lineRule="exact"/>
        <w:ind w:firstLine="640" w:firstLineChars="200"/>
        <w:textAlignment w:val="auto"/>
        <w:rPr>
          <w:rFonts w:hint="eastAsia" w:ascii="黑体" w:hAnsi="黑体" w:eastAsia="黑体" w:cs="黑体"/>
          <w:b w:val="0"/>
          <w:bCs/>
          <w:sz w:val="32"/>
          <w:szCs w:val="32"/>
        </w:rPr>
      </w:pPr>
      <w:bookmarkStart w:id="9" w:name="_Toc26748"/>
      <w:r>
        <w:rPr>
          <w:rFonts w:hint="eastAsia" w:ascii="黑体" w:hAnsi="黑体" w:eastAsia="黑体" w:cs="黑体"/>
          <w:b w:val="0"/>
          <w:bCs/>
          <w:sz w:val="32"/>
          <w:szCs w:val="32"/>
        </w:rPr>
        <w:t>九、项目的基础配套工程设计</w:t>
      </w:r>
      <w:bookmarkEnd w:id="9"/>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sz w:val="32"/>
          <w:szCs w:val="32"/>
        </w:rPr>
      </w:pPr>
      <w:r>
        <w:rPr>
          <w:rFonts w:hint="eastAsia" w:ascii="仿宋_GB2312"/>
          <w:sz w:val="32"/>
          <w:szCs w:val="32"/>
        </w:rPr>
        <w:t>（一）机房建设及装修设计。</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sz w:val="32"/>
          <w:szCs w:val="32"/>
        </w:rPr>
      </w:pPr>
      <w:r>
        <w:rPr>
          <w:rFonts w:hint="eastAsia" w:ascii="仿宋_GB2312"/>
          <w:sz w:val="32"/>
          <w:szCs w:val="32"/>
        </w:rPr>
        <w:t>（二）网络综合布线系统设计。</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sz w:val="32"/>
          <w:szCs w:val="32"/>
        </w:rPr>
      </w:pPr>
      <w:r>
        <w:rPr>
          <w:rFonts w:hint="eastAsia" w:ascii="仿宋_GB2312"/>
          <w:sz w:val="32"/>
          <w:szCs w:val="32"/>
        </w:rPr>
        <w:t>（三）配电系统及UPS设计。</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sz w:val="32"/>
          <w:szCs w:val="32"/>
        </w:rPr>
      </w:pPr>
      <w:r>
        <w:rPr>
          <w:rFonts w:hint="eastAsia" w:ascii="仿宋_GB2312"/>
          <w:sz w:val="32"/>
          <w:szCs w:val="32"/>
        </w:rPr>
        <w:t>（四）通信系统设计。</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sz w:val="32"/>
          <w:szCs w:val="32"/>
        </w:rPr>
      </w:pPr>
      <w:r>
        <w:rPr>
          <w:rFonts w:hint="eastAsia" w:ascii="仿宋_GB2312"/>
          <w:sz w:val="32"/>
          <w:szCs w:val="32"/>
        </w:rPr>
        <w:t>（五）空调、新风系统设计。</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sz w:val="32"/>
          <w:szCs w:val="32"/>
        </w:rPr>
      </w:pPr>
      <w:r>
        <w:rPr>
          <w:rFonts w:hint="eastAsia" w:ascii="仿宋_GB2312"/>
          <w:sz w:val="32"/>
          <w:szCs w:val="32"/>
        </w:rPr>
        <w:t>（六）接地系统设计。</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sz w:val="32"/>
          <w:szCs w:val="32"/>
        </w:rPr>
      </w:pPr>
      <w:r>
        <w:rPr>
          <w:rFonts w:hint="eastAsia" w:ascii="仿宋_GB2312"/>
          <w:sz w:val="32"/>
          <w:szCs w:val="32"/>
        </w:rPr>
        <w:t>（七）消防安全设计。</w:t>
      </w:r>
    </w:p>
    <w:p>
      <w:pPr>
        <w:pStyle w:val="3"/>
        <w:pageBreakBefore w:val="0"/>
        <w:widowControl w:val="0"/>
        <w:kinsoku/>
        <w:wordWrap/>
        <w:overflowPunct/>
        <w:topLinePunct w:val="0"/>
        <w:autoSpaceDE/>
        <w:autoSpaceDN/>
        <w:bidi w:val="0"/>
        <w:adjustRightInd/>
        <w:snapToGrid/>
        <w:spacing w:before="0" w:beforeLines="0" w:after="0" w:afterLines="0" w:line="600" w:lineRule="exact"/>
        <w:ind w:firstLine="640" w:firstLineChars="200"/>
        <w:textAlignment w:val="auto"/>
        <w:rPr>
          <w:rFonts w:hint="eastAsia" w:ascii="黑体" w:hAnsi="黑体" w:eastAsia="黑体" w:cs="黑体"/>
          <w:b w:val="0"/>
          <w:bCs/>
          <w:sz w:val="32"/>
          <w:szCs w:val="32"/>
        </w:rPr>
      </w:pPr>
      <w:bookmarkStart w:id="10" w:name="_Toc13831"/>
      <w:r>
        <w:rPr>
          <w:rFonts w:hint="eastAsia" w:ascii="黑体" w:hAnsi="黑体" w:eastAsia="黑体" w:cs="黑体"/>
          <w:b w:val="0"/>
          <w:bCs/>
          <w:sz w:val="32"/>
          <w:szCs w:val="32"/>
        </w:rPr>
        <w:t>十、项目招标方案</w:t>
      </w:r>
      <w:bookmarkEnd w:id="10"/>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sz w:val="32"/>
          <w:szCs w:val="32"/>
        </w:rPr>
      </w:pPr>
      <w:r>
        <w:rPr>
          <w:rFonts w:hint="eastAsia" w:ascii="仿宋_GB2312"/>
          <w:sz w:val="32"/>
          <w:szCs w:val="32"/>
        </w:rPr>
        <w:t>（一）项目设计、开发、集成、监理及设备采购的招标范围和要求。</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sz w:val="32"/>
          <w:szCs w:val="32"/>
        </w:rPr>
      </w:pPr>
      <w:r>
        <w:rPr>
          <w:rFonts w:hint="eastAsia" w:ascii="仿宋_GB2312"/>
          <w:sz w:val="32"/>
          <w:szCs w:val="32"/>
        </w:rPr>
        <w:t>（二）招标的组织形式和方式。</w:t>
      </w:r>
    </w:p>
    <w:p>
      <w:pPr>
        <w:pStyle w:val="3"/>
        <w:pageBreakBefore w:val="0"/>
        <w:widowControl w:val="0"/>
        <w:kinsoku/>
        <w:wordWrap/>
        <w:overflowPunct/>
        <w:topLinePunct w:val="0"/>
        <w:autoSpaceDE/>
        <w:autoSpaceDN/>
        <w:bidi w:val="0"/>
        <w:adjustRightInd/>
        <w:snapToGrid/>
        <w:spacing w:before="0" w:beforeLines="0" w:after="0" w:afterLines="0" w:line="600" w:lineRule="exact"/>
        <w:ind w:firstLine="640" w:firstLineChars="200"/>
        <w:textAlignment w:val="auto"/>
        <w:rPr>
          <w:rFonts w:hint="eastAsia" w:ascii="黑体" w:hAnsi="黑体" w:eastAsia="黑体" w:cs="黑体"/>
          <w:b w:val="0"/>
          <w:bCs/>
          <w:sz w:val="32"/>
          <w:szCs w:val="32"/>
        </w:rPr>
      </w:pPr>
      <w:bookmarkStart w:id="11" w:name="_Toc19044"/>
      <w:r>
        <w:rPr>
          <w:rFonts w:hint="eastAsia" w:ascii="黑体" w:hAnsi="黑体" w:eastAsia="黑体" w:cs="黑体"/>
          <w:b w:val="0"/>
          <w:bCs/>
          <w:sz w:val="32"/>
          <w:szCs w:val="32"/>
        </w:rPr>
        <w:t>十一、项目的投资概算</w:t>
      </w:r>
      <w:bookmarkEnd w:id="11"/>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sz w:val="32"/>
          <w:szCs w:val="32"/>
        </w:rPr>
      </w:pPr>
      <w:r>
        <w:rPr>
          <w:rFonts w:hint="eastAsia" w:ascii="仿宋_GB2312"/>
          <w:sz w:val="32"/>
          <w:szCs w:val="32"/>
        </w:rPr>
        <w:t>（一）投资概算的有关说明。</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sz w:val="32"/>
          <w:szCs w:val="32"/>
        </w:rPr>
      </w:pPr>
      <w:r>
        <w:rPr>
          <w:rFonts w:hint="eastAsia" w:ascii="仿宋_GB2312"/>
          <w:sz w:val="32"/>
          <w:szCs w:val="32"/>
        </w:rPr>
        <w:t>（二）总投资概算提供《项目资金概算明细汇总表》。</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sz w:val="32"/>
          <w:szCs w:val="32"/>
        </w:rPr>
      </w:pPr>
      <w:r>
        <w:rPr>
          <w:sz w:val="32"/>
          <w:szCs w:val="32"/>
        </w:rPr>
        <w:t>1</w:t>
      </w:r>
      <w:r>
        <w:rPr>
          <w:rFonts w:hint="eastAsia"/>
          <w:sz w:val="32"/>
          <w:szCs w:val="32"/>
        </w:rPr>
        <w:t>．</w:t>
      </w:r>
      <w:r>
        <w:rPr>
          <w:sz w:val="32"/>
          <w:szCs w:val="32"/>
        </w:rPr>
        <w:t>基础配套工程费用清单。</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sz w:val="32"/>
          <w:szCs w:val="32"/>
        </w:rPr>
      </w:pPr>
      <w:r>
        <w:rPr>
          <w:sz w:val="32"/>
          <w:szCs w:val="32"/>
        </w:rPr>
        <w:t>2</w:t>
      </w:r>
      <w:r>
        <w:rPr>
          <w:rFonts w:hint="eastAsia"/>
          <w:sz w:val="32"/>
          <w:szCs w:val="32"/>
        </w:rPr>
        <w:t>．</w:t>
      </w:r>
      <w:r>
        <w:rPr>
          <w:sz w:val="32"/>
          <w:szCs w:val="32"/>
        </w:rPr>
        <w:t>计算机及网络、安全设备资金概算。硬件设备应当列明</w:t>
      </w:r>
      <w:r>
        <w:rPr>
          <w:b/>
          <w:bCs/>
          <w:i/>
          <w:iCs/>
          <w:sz w:val="32"/>
          <w:szCs w:val="32"/>
        </w:rPr>
        <w:t>参考品牌</w:t>
      </w:r>
      <w:r>
        <w:rPr>
          <w:sz w:val="32"/>
          <w:szCs w:val="32"/>
        </w:rPr>
        <w:t>、型号、配置、单价、数量、质保期、用途。</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sz w:val="32"/>
          <w:szCs w:val="32"/>
        </w:rPr>
      </w:pPr>
      <w:r>
        <w:rPr>
          <w:sz w:val="32"/>
          <w:szCs w:val="32"/>
        </w:rPr>
        <w:t>3</w:t>
      </w:r>
      <w:r>
        <w:rPr>
          <w:rFonts w:hint="eastAsia"/>
          <w:sz w:val="32"/>
          <w:szCs w:val="32"/>
        </w:rPr>
        <w:t>．</w:t>
      </w:r>
      <w:r>
        <w:rPr>
          <w:sz w:val="32"/>
          <w:szCs w:val="32"/>
        </w:rPr>
        <w:t>系统软件与应用系统开发资金概算。软件应当列明价格、参考品牌、用户数、免费服务年限和响应等级等详细情况。应用</w:t>
      </w:r>
      <w:r>
        <w:rPr>
          <w:rFonts w:hint="eastAsia" w:ascii="仿宋_GB2312"/>
          <w:sz w:val="32"/>
          <w:szCs w:val="32"/>
        </w:rPr>
        <w:t>软件研发费用应提供测算依据（根据人员、时间、设备等相关成本进行分析）。</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sz w:val="32"/>
          <w:szCs w:val="32"/>
        </w:rPr>
      </w:pPr>
      <w:r>
        <w:rPr>
          <w:rFonts w:hint="eastAsia"/>
          <w:sz w:val="32"/>
          <w:szCs w:val="32"/>
        </w:rPr>
        <w:t>4．项目管理与培训资金概算。</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sz w:val="32"/>
          <w:szCs w:val="32"/>
        </w:rPr>
      </w:pPr>
      <w:r>
        <w:rPr>
          <w:rFonts w:hint="eastAsia"/>
          <w:sz w:val="32"/>
          <w:szCs w:val="32"/>
        </w:rPr>
        <w:t>5．项目监理费用。</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sz w:val="32"/>
          <w:szCs w:val="32"/>
        </w:rPr>
      </w:pPr>
      <w:r>
        <w:rPr>
          <w:rFonts w:hint="eastAsia" w:ascii="仿宋_GB2312"/>
          <w:sz w:val="32"/>
          <w:szCs w:val="32"/>
        </w:rPr>
        <w:t>（三）项目建成后涉及硬件与软件资源存量一览表。</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sz w:val="32"/>
          <w:szCs w:val="32"/>
        </w:rPr>
      </w:pPr>
      <w:r>
        <w:rPr>
          <w:rFonts w:hint="eastAsia" w:ascii="仿宋_GB2312"/>
          <w:sz w:val="32"/>
          <w:szCs w:val="32"/>
        </w:rPr>
        <w:t>（四）系统运行维护后续资金概算。</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sz w:val="32"/>
          <w:szCs w:val="32"/>
        </w:rPr>
      </w:pPr>
      <w:r>
        <w:rPr>
          <w:rFonts w:hint="eastAsia" w:ascii="仿宋_GB2312"/>
          <w:sz w:val="32"/>
          <w:szCs w:val="32"/>
        </w:rPr>
        <w:t>（五）资金来源与落实。</w:t>
      </w:r>
    </w:p>
    <w:p>
      <w:pPr>
        <w:pStyle w:val="3"/>
        <w:pageBreakBefore w:val="0"/>
        <w:widowControl w:val="0"/>
        <w:kinsoku/>
        <w:wordWrap/>
        <w:overflowPunct/>
        <w:topLinePunct w:val="0"/>
        <w:autoSpaceDE/>
        <w:autoSpaceDN/>
        <w:bidi w:val="0"/>
        <w:adjustRightInd/>
        <w:snapToGrid/>
        <w:spacing w:before="0" w:beforeLines="0" w:after="0" w:afterLines="0" w:line="600" w:lineRule="exact"/>
        <w:ind w:firstLine="640" w:firstLineChars="200"/>
        <w:textAlignment w:val="auto"/>
        <w:rPr>
          <w:rFonts w:hint="eastAsia" w:ascii="黑体" w:hAnsi="黑体" w:eastAsia="黑体" w:cs="黑体"/>
          <w:b w:val="0"/>
          <w:bCs/>
          <w:sz w:val="32"/>
          <w:szCs w:val="32"/>
        </w:rPr>
      </w:pPr>
      <w:bookmarkStart w:id="12" w:name="_Toc4353"/>
      <w:r>
        <w:rPr>
          <w:rFonts w:hint="eastAsia" w:ascii="黑体" w:hAnsi="黑体" w:eastAsia="黑体" w:cs="黑体"/>
          <w:b w:val="0"/>
          <w:bCs/>
          <w:sz w:val="32"/>
          <w:szCs w:val="32"/>
        </w:rPr>
        <w:t>十二、项目的建设及运行管理</w:t>
      </w:r>
      <w:bookmarkEnd w:id="12"/>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sz w:val="32"/>
          <w:szCs w:val="32"/>
        </w:rPr>
      </w:pPr>
      <w:r>
        <w:rPr>
          <w:rFonts w:hint="eastAsia" w:ascii="仿宋_GB2312"/>
          <w:sz w:val="32"/>
          <w:szCs w:val="32"/>
        </w:rPr>
        <w:t>（一）明确建设单位、参与单位、使用单位以及</w:t>
      </w:r>
      <w:r>
        <w:rPr>
          <w:rFonts w:ascii="仿宋_GB2312"/>
          <w:sz w:val="32"/>
          <w:szCs w:val="32"/>
        </w:rPr>
        <w:t>运维机构</w:t>
      </w:r>
      <w:r>
        <w:rPr>
          <w:rFonts w:hint="eastAsia" w:ascii="仿宋_GB2312"/>
          <w:sz w:val="32"/>
          <w:szCs w:val="32"/>
        </w:rPr>
        <w:t>的职责分工、技术力量和人员配置情况。根据单位情况考虑是否利用纳入全市性统一托管。</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sz w:val="32"/>
          <w:szCs w:val="32"/>
        </w:rPr>
      </w:pPr>
      <w:r>
        <w:rPr>
          <w:rFonts w:hint="eastAsia" w:ascii="仿宋_GB2312"/>
          <w:sz w:val="32"/>
          <w:szCs w:val="32"/>
        </w:rPr>
        <w:t>（二）项目建设实施中需要制定的管理体系和管理方法建议。</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sz w:val="32"/>
          <w:szCs w:val="32"/>
        </w:rPr>
      </w:pPr>
      <w:r>
        <w:rPr>
          <w:rFonts w:hint="eastAsia" w:ascii="仿宋_GB2312"/>
          <w:sz w:val="32"/>
          <w:szCs w:val="32"/>
        </w:rPr>
        <w:t>（三）项目建成后需制定管理办法及相关标准。</w:t>
      </w:r>
    </w:p>
    <w:p>
      <w:pPr>
        <w:pStyle w:val="3"/>
        <w:pageBreakBefore w:val="0"/>
        <w:widowControl w:val="0"/>
        <w:kinsoku/>
        <w:wordWrap/>
        <w:overflowPunct/>
        <w:topLinePunct w:val="0"/>
        <w:autoSpaceDE/>
        <w:autoSpaceDN/>
        <w:bidi w:val="0"/>
        <w:adjustRightInd/>
        <w:snapToGrid/>
        <w:spacing w:before="0" w:beforeLines="0" w:after="0" w:afterLines="0" w:line="600" w:lineRule="exact"/>
        <w:ind w:firstLine="640" w:firstLineChars="200"/>
        <w:textAlignment w:val="auto"/>
        <w:rPr>
          <w:rFonts w:hint="eastAsia" w:ascii="黑体" w:hAnsi="黑体" w:eastAsia="黑体" w:cs="黑体"/>
          <w:b w:val="0"/>
          <w:bCs/>
          <w:sz w:val="32"/>
          <w:szCs w:val="32"/>
        </w:rPr>
      </w:pPr>
      <w:bookmarkStart w:id="13" w:name="_Toc510"/>
      <w:r>
        <w:rPr>
          <w:rFonts w:hint="eastAsia" w:ascii="黑体" w:hAnsi="黑体" w:eastAsia="黑体" w:cs="黑体"/>
          <w:b w:val="0"/>
          <w:bCs/>
          <w:sz w:val="32"/>
          <w:szCs w:val="32"/>
        </w:rPr>
        <w:t>十三、项目的建设进度</w:t>
      </w:r>
      <w:bookmarkEnd w:id="13"/>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sz w:val="32"/>
          <w:szCs w:val="32"/>
        </w:rPr>
      </w:pPr>
      <w:r>
        <w:rPr>
          <w:rFonts w:hint="eastAsia" w:ascii="仿宋_GB2312"/>
          <w:sz w:val="32"/>
          <w:szCs w:val="32"/>
        </w:rPr>
        <w:t>（一）项目建设工期。</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sz w:val="32"/>
          <w:szCs w:val="32"/>
        </w:rPr>
      </w:pPr>
      <w:r>
        <w:rPr>
          <w:rFonts w:hint="eastAsia" w:ascii="仿宋_GB2312"/>
          <w:sz w:val="32"/>
          <w:szCs w:val="32"/>
        </w:rPr>
        <w:t>（二）项目实施计划一览表。</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sz w:val="32"/>
          <w:szCs w:val="32"/>
        </w:rPr>
      </w:pPr>
      <w:r>
        <w:rPr>
          <w:rFonts w:hint="eastAsia" w:ascii="仿宋_GB2312"/>
          <w:sz w:val="32"/>
          <w:szCs w:val="32"/>
        </w:rPr>
        <w:t>（三）项目成功的关键因素和风险因素分析。</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sz w:val="32"/>
          <w:szCs w:val="32"/>
        </w:rPr>
      </w:pPr>
      <w:r>
        <w:rPr>
          <w:sz w:val="32"/>
          <w:szCs w:val="32"/>
        </w:rPr>
        <w:t>1</w:t>
      </w:r>
      <w:r>
        <w:rPr>
          <w:rFonts w:hint="eastAsia"/>
          <w:sz w:val="32"/>
          <w:szCs w:val="32"/>
        </w:rPr>
        <w:t>．</w:t>
      </w:r>
      <w:r>
        <w:rPr>
          <w:sz w:val="32"/>
          <w:szCs w:val="32"/>
        </w:rPr>
        <w:t>项目实施的外部风险及控制措施</w:t>
      </w:r>
      <w:r>
        <w:rPr>
          <w:rFonts w:hint="eastAsia"/>
          <w:sz w:val="32"/>
          <w:szCs w:val="32"/>
        </w:rPr>
        <w:t>。</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sz w:val="32"/>
          <w:szCs w:val="32"/>
        </w:rPr>
      </w:pPr>
      <w:r>
        <w:rPr>
          <w:sz w:val="32"/>
          <w:szCs w:val="32"/>
        </w:rPr>
        <w:t>2</w:t>
      </w:r>
      <w:r>
        <w:rPr>
          <w:rFonts w:hint="eastAsia"/>
          <w:sz w:val="32"/>
          <w:szCs w:val="32"/>
        </w:rPr>
        <w:t>．</w:t>
      </w:r>
      <w:r>
        <w:rPr>
          <w:sz w:val="32"/>
          <w:szCs w:val="32"/>
        </w:rPr>
        <w:t>项目实施的内部风险及控制措施</w:t>
      </w:r>
      <w:r>
        <w:rPr>
          <w:rFonts w:hint="eastAsia"/>
          <w:sz w:val="32"/>
          <w:szCs w:val="32"/>
        </w:rPr>
        <w:t>。</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sz w:val="32"/>
          <w:szCs w:val="32"/>
        </w:rPr>
      </w:pPr>
      <w:r>
        <w:rPr>
          <w:sz w:val="32"/>
          <w:szCs w:val="32"/>
        </w:rPr>
        <w:t>3</w:t>
      </w:r>
      <w:r>
        <w:rPr>
          <w:rFonts w:hint="eastAsia"/>
          <w:sz w:val="32"/>
          <w:szCs w:val="32"/>
        </w:rPr>
        <w:t>．</w:t>
      </w:r>
      <w:r>
        <w:rPr>
          <w:sz w:val="32"/>
          <w:szCs w:val="32"/>
        </w:rPr>
        <w:t>项目长期运行风险及控制措施</w:t>
      </w:r>
      <w:r>
        <w:rPr>
          <w:rFonts w:hint="eastAsia"/>
          <w:sz w:val="32"/>
          <w:szCs w:val="32"/>
        </w:rPr>
        <w:t>。</w:t>
      </w:r>
    </w:p>
    <w:p>
      <w:pPr>
        <w:pStyle w:val="3"/>
        <w:pageBreakBefore w:val="0"/>
        <w:widowControl w:val="0"/>
        <w:kinsoku/>
        <w:wordWrap/>
        <w:overflowPunct/>
        <w:topLinePunct w:val="0"/>
        <w:autoSpaceDE/>
        <w:autoSpaceDN/>
        <w:bidi w:val="0"/>
        <w:adjustRightInd/>
        <w:snapToGrid/>
        <w:spacing w:before="0" w:beforeLines="0" w:after="0" w:afterLines="0" w:line="600" w:lineRule="exact"/>
        <w:ind w:firstLine="640" w:firstLineChars="200"/>
        <w:textAlignment w:val="auto"/>
        <w:rPr>
          <w:rFonts w:hint="eastAsia" w:ascii="黑体" w:hAnsi="黑体" w:eastAsia="黑体" w:cs="黑体"/>
          <w:b w:val="0"/>
          <w:bCs/>
          <w:sz w:val="32"/>
          <w:szCs w:val="32"/>
        </w:rPr>
      </w:pPr>
      <w:bookmarkStart w:id="14" w:name="_Toc12469"/>
      <w:r>
        <w:rPr>
          <w:rFonts w:hint="eastAsia" w:ascii="黑体" w:hAnsi="黑体" w:eastAsia="黑体" w:cs="黑体"/>
          <w:b w:val="0"/>
          <w:bCs/>
          <w:sz w:val="32"/>
          <w:szCs w:val="32"/>
        </w:rPr>
        <w:t>十四、项目的培训计划</w:t>
      </w:r>
      <w:bookmarkEnd w:id="14"/>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sz w:val="32"/>
          <w:szCs w:val="32"/>
        </w:rPr>
      </w:pPr>
      <w:r>
        <w:rPr>
          <w:rFonts w:hint="eastAsia" w:ascii="仿宋_GB2312"/>
          <w:sz w:val="32"/>
          <w:szCs w:val="32"/>
        </w:rPr>
        <w:t>（一）业务人员培训计划。</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sz w:val="32"/>
          <w:szCs w:val="32"/>
        </w:rPr>
      </w:pPr>
      <w:r>
        <w:rPr>
          <w:rFonts w:hint="eastAsia" w:ascii="仿宋_GB2312"/>
          <w:sz w:val="32"/>
          <w:szCs w:val="32"/>
        </w:rPr>
        <w:t>（二）技术人员培训计划。</w:t>
      </w:r>
    </w:p>
    <w:p>
      <w:pPr>
        <w:pStyle w:val="3"/>
        <w:pageBreakBefore w:val="0"/>
        <w:widowControl w:val="0"/>
        <w:kinsoku/>
        <w:wordWrap/>
        <w:overflowPunct/>
        <w:topLinePunct w:val="0"/>
        <w:autoSpaceDE/>
        <w:autoSpaceDN/>
        <w:bidi w:val="0"/>
        <w:adjustRightInd/>
        <w:snapToGrid/>
        <w:spacing w:before="0" w:beforeLines="0" w:after="0" w:afterLines="0" w:line="600" w:lineRule="exact"/>
        <w:ind w:firstLine="640" w:firstLineChars="200"/>
        <w:textAlignment w:val="auto"/>
        <w:rPr>
          <w:rFonts w:hint="eastAsia" w:ascii="黑体" w:hAnsi="黑体" w:eastAsia="黑体" w:cs="黑体"/>
          <w:b w:val="0"/>
          <w:bCs/>
          <w:sz w:val="32"/>
          <w:szCs w:val="32"/>
        </w:rPr>
      </w:pPr>
      <w:bookmarkStart w:id="15" w:name="_Toc28410"/>
      <w:r>
        <w:rPr>
          <w:rFonts w:hint="eastAsia" w:ascii="黑体" w:hAnsi="黑体" w:eastAsia="黑体" w:cs="黑体"/>
          <w:b w:val="0"/>
          <w:bCs/>
          <w:sz w:val="32"/>
          <w:szCs w:val="32"/>
        </w:rPr>
        <w:t>十五、社会与经济效益分析</w:t>
      </w:r>
      <w:bookmarkEnd w:id="15"/>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sz w:val="32"/>
          <w:szCs w:val="32"/>
        </w:rPr>
      </w:pPr>
      <w:r>
        <w:rPr>
          <w:rFonts w:hint="eastAsia" w:ascii="仿宋_GB2312"/>
          <w:sz w:val="32"/>
          <w:szCs w:val="32"/>
        </w:rPr>
        <w:t>（一）项目的社会效益。包括项目对加强政府在经济调节、市场监管、社会管理与公共服务方面的效果分析。</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sz w:val="32"/>
          <w:szCs w:val="32"/>
        </w:rPr>
      </w:pPr>
      <w:r>
        <w:rPr>
          <w:rFonts w:hint="eastAsia" w:ascii="仿宋_GB2312"/>
          <w:sz w:val="32"/>
          <w:szCs w:val="32"/>
        </w:rPr>
        <w:t>（二）项目的经济效益。包括直接或间接的经济效益分析。</w:t>
      </w:r>
    </w:p>
    <w:p>
      <w:pPr>
        <w:pStyle w:val="3"/>
        <w:pageBreakBefore w:val="0"/>
        <w:widowControl w:val="0"/>
        <w:kinsoku/>
        <w:wordWrap/>
        <w:overflowPunct/>
        <w:topLinePunct w:val="0"/>
        <w:autoSpaceDE/>
        <w:autoSpaceDN/>
        <w:bidi w:val="0"/>
        <w:adjustRightInd/>
        <w:snapToGrid/>
        <w:spacing w:before="0" w:beforeLines="0" w:after="0" w:afterLines="0" w:line="600" w:lineRule="exact"/>
        <w:ind w:firstLine="640" w:firstLineChars="200"/>
        <w:textAlignment w:val="auto"/>
        <w:rPr>
          <w:rFonts w:hint="eastAsia" w:ascii="黑体" w:hAnsi="黑体" w:eastAsia="黑体" w:cs="黑体"/>
          <w:b w:val="0"/>
          <w:bCs/>
          <w:sz w:val="32"/>
          <w:szCs w:val="32"/>
        </w:rPr>
      </w:pPr>
      <w:bookmarkStart w:id="16" w:name="_Toc9887"/>
      <w:r>
        <w:rPr>
          <w:rFonts w:hint="eastAsia" w:ascii="黑体" w:hAnsi="黑体" w:eastAsia="黑体" w:cs="黑体"/>
          <w:b w:val="0"/>
          <w:bCs/>
          <w:sz w:val="32"/>
          <w:szCs w:val="32"/>
        </w:rPr>
        <w:t>十六、意见与建议</w:t>
      </w:r>
      <w:bookmarkEnd w:id="16"/>
    </w:p>
    <w:p>
      <w:pPr>
        <w:pStyle w:val="3"/>
        <w:pageBreakBefore w:val="0"/>
        <w:widowControl w:val="0"/>
        <w:kinsoku/>
        <w:wordWrap/>
        <w:overflowPunct/>
        <w:topLinePunct w:val="0"/>
        <w:autoSpaceDE/>
        <w:autoSpaceDN/>
        <w:bidi w:val="0"/>
        <w:adjustRightInd/>
        <w:snapToGrid/>
        <w:spacing w:before="0" w:beforeLines="0" w:after="0" w:afterLines="0" w:line="600" w:lineRule="exact"/>
        <w:ind w:firstLine="640" w:firstLineChars="200"/>
        <w:textAlignment w:val="auto"/>
        <w:rPr>
          <w:rFonts w:hint="eastAsia" w:ascii="黑体" w:hAnsi="黑体" w:eastAsia="黑体" w:cs="黑体"/>
          <w:b w:val="0"/>
          <w:bCs/>
          <w:sz w:val="32"/>
          <w:szCs w:val="32"/>
        </w:rPr>
      </w:pPr>
      <w:bookmarkStart w:id="17" w:name="_Toc29503"/>
      <w:r>
        <w:rPr>
          <w:rFonts w:hint="eastAsia" w:ascii="黑体" w:hAnsi="黑体" w:eastAsia="黑体" w:cs="黑体"/>
          <w:b w:val="0"/>
          <w:bCs/>
          <w:sz w:val="32"/>
          <w:szCs w:val="32"/>
        </w:rPr>
        <w:t>十七、附件</w:t>
      </w:r>
      <w:bookmarkEnd w:id="17"/>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sz w:val="32"/>
          <w:szCs w:val="32"/>
        </w:rPr>
      </w:pPr>
      <w:r>
        <w:rPr>
          <w:rFonts w:hint="eastAsia" w:ascii="仿宋_GB2312"/>
          <w:sz w:val="32"/>
          <w:szCs w:val="32"/>
        </w:rPr>
        <w:t>（一）国家、省、市的有关文件。</w:t>
      </w:r>
    </w:p>
    <w:p>
      <w:pPr>
        <w:ind w:firstLine="640" w:firstLineChars="200"/>
        <w:rPr>
          <w:rFonts w:ascii="仿宋_GB2312"/>
        </w:rPr>
      </w:pPr>
      <w:r>
        <w:rPr>
          <w:rFonts w:hint="eastAsia" w:ascii="仿宋_GB2312"/>
        </w:rPr>
        <w:t>（二）项目的其它相关资料等，如</w:t>
      </w:r>
      <w:r>
        <w:rPr>
          <w:rFonts w:hint="eastAsia" w:ascii="仿宋_GB2312"/>
          <w:kern w:val="0"/>
        </w:rPr>
        <w:t>前期咨询、专家论证以及可行性分析。</w:t>
      </w:r>
    </w:p>
    <w:p>
      <w:pPr>
        <w:ind w:firstLine="640" w:firstLineChars="200"/>
        <w:rPr>
          <w:rFonts w:ascii="仿宋_GB2312"/>
        </w:rPr>
      </w:pPr>
      <w:r>
        <w:rPr>
          <w:rFonts w:hint="eastAsia" w:ascii="仿宋_GB2312"/>
        </w:rPr>
        <w:t>（三）附图：系统网络拓扑图、系统软硬件物理布置图</w:t>
      </w:r>
    </w:p>
    <w:p>
      <w:pPr>
        <w:ind w:firstLine="640" w:firstLineChars="200"/>
        <w:rPr>
          <w:rFonts w:ascii="仿宋_GB2312"/>
        </w:rPr>
      </w:pPr>
      <w:r>
        <w:rPr>
          <w:rFonts w:hint="eastAsia" w:ascii="仿宋_GB2312"/>
        </w:rPr>
        <w:t>（四）附表：项目资金概算明细汇总表</w:t>
      </w:r>
    </w:p>
    <w:p>
      <w:pPr>
        <w:ind w:firstLine="640" w:firstLineChars="200"/>
        <w:rPr>
          <w:rFonts w:hint="eastAsia" w:ascii="仿宋_GB2312"/>
        </w:rPr>
      </w:pPr>
    </w:p>
    <w:p>
      <w:pPr>
        <w:ind w:firstLine="640" w:firstLineChars="200"/>
        <w:rPr>
          <w:rFonts w:hint="eastAsia" w:ascii="仿宋_GB2312"/>
        </w:rPr>
      </w:pPr>
    </w:p>
    <w:p>
      <w:pPr>
        <w:ind w:firstLine="640" w:firstLineChars="200"/>
        <w:rPr>
          <w:rFonts w:hint="eastAsia" w:ascii="仿宋_GB2312"/>
        </w:rPr>
      </w:pPr>
    </w:p>
    <w:p>
      <w:pPr>
        <w:ind w:firstLine="640" w:firstLineChars="200"/>
        <w:rPr>
          <w:rFonts w:hint="eastAsia" w:ascii="仿宋_GB2312"/>
        </w:rPr>
      </w:pPr>
    </w:p>
    <w:p>
      <w:pPr>
        <w:ind w:firstLine="640" w:firstLineChars="200"/>
        <w:rPr>
          <w:rFonts w:hint="eastAsia" w:ascii="仿宋_GB2312"/>
        </w:rPr>
      </w:pPr>
    </w:p>
    <w:p>
      <w:pPr>
        <w:ind w:firstLine="640" w:firstLineChars="200"/>
        <w:rPr>
          <w:rFonts w:hint="eastAsia" w:ascii="仿宋_GB2312"/>
        </w:rPr>
      </w:pPr>
    </w:p>
    <w:p>
      <w:pPr>
        <w:rPr>
          <w:rFonts w:hint="eastAsia" w:ascii="仿宋_GB2312"/>
        </w:rPr>
      </w:pPr>
    </w:p>
    <w:p>
      <w:pPr>
        <w:rPr>
          <w:rFonts w:hint="eastAsia" w:ascii="仿宋_GB2312"/>
        </w:rPr>
      </w:pPr>
      <w:r>
        <w:rPr>
          <w:rFonts w:hint="eastAsia" w:ascii="仿宋_GB2312"/>
        </w:rPr>
        <w:t>附表：</w:t>
      </w:r>
    </w:p>
    <w:p>
      <w:pPr>
        <w:jc w:val="center"/>
        <w:rPr>
          <w:rFonts w:hint="eastAsia" w:ascii="黑体" w:hAnsi="黑体" w:eastAsia="黑体" w:cs="黑体"/>
          <w:sz w:val="36"/>
          <w:szCs w:val="36"/>
        </w:rPr>
      </w:pPr>
      <w:r>
        <w:rPr>
          <w:rFonts w:hint="eastAsia" w:ascii="黑体" w:hAnsi="黑体" w:eastAsia="黑体" w:cs="黑体"/>
          <w:sz w:val="36"/>
          <w:szCs w:val="36"/>
        </w:rPr>
        <w:t>项目资金概算明细汇总表</w:t>
      </w:r>
    </w:p>
    <w:p>
      <w:pPr>
        <w:ind w:firstLine="640" w:firstLineChars="200"/>
        <w:jc w:val="right"/>
        <w:rPr>
          <w:rFonts w:ascii="仿宋_GB2312"/>
        </w:rPr>
      </w:pPr>
      <w:r>
        <w:rPr>
          <w:rFonts w:hint="eastAsia" w:ascii="仿宋_GB2312"/>
        </w:rPr>
        <w:t>单位：万元</w:t>
      </w:r>
    </w:p>
    <w:tbl>
      <w:tblPr>
        <w:tblStyle w:val="12"/>
        <w:tblW w:w="8897" w:type="dxa"/>
        <w:tblInd w:w="0" w:type="dxa"/>
        <w:tblLayout w:type="fixed"/>
        <w:tblCellMar>
          <w:top w:w="0" w:type="dxa"/>
          <w:left w:w="108" w:type="dxa"/>
          <w:bottom w:w="0" w:type="dxa"/>
          <w:right w:w="108" w:type="dxa"/>
        </w:tblCellMar>
      </w:tblPr>
      <w:tblGrid>
        <w:gridCol w:w="817"/>
        <w:gridCol w:w="1276"/>
        <w:gridCol w:w="812"/>
        <w:gridCol w:w="742"/>
        <w:gridCol w:w="992"/>
        <w:gridCol w:w="714"/>
        <w:gridCol w:w="709"/>
        <w:gridCol w:w="709"/>
        <w:gridCol w:w="708"/>
        <w:gridCol w:w="709"/>
        <w:gridCol w:w="709"/>
      </w:tblGrid>
      <w:tr>
        <w:tblPrEx>
          <w:tblCellMar>
            <w:top w:w="0" w:type="dxa"/>
            <w:left w:w="108" w:type="dxa"/>
            <w:bottom w:w="0" w:type="dxa"/>
            <w:right w:w="108" w:type="dxa"/>
          </w:tblCellMar>
        </w:tblPrEx>
        <w:trPr>
          <w:trHeight w:val="285"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r>
              <w:rPr>
                <w:rFonts w:hint="eastAsia" w:ascii="宋体" w:hAnsi="宋体" w:eastAsia="宋体" w:cs="宋体"/>
                <w:kern w:val="0"/>
                <w:sz w:val="24"/>
              </w:rPr>
              <w:t>类别</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r>
              <w:rPr>
                <w:rFonts w:hint="eastAsia" w:ascii="宋体" w:hAnsi="宋体" w:eastAsia="宋体" w:cs="宋体"/>
                <w:kern w:val="0"/>
                <w:sz w:val="24"/>
              </w:rPr>
              <w:t>名称（模块/型号）</w:t>
            </w:r>
          </w:p>
        </w:tc>
        <w:tc>
          <w:tcPr>
            <w:tcW w:w="812"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r>
              <w:rPr>
                <w:rFonts w:hint="eastAsia" w:ascii="宋体" w:hAnsi="宋体" w:eastAsia="宋体" w:cs="宋体"/>
                <w:kern w:val="0"/>
                <w:sz w:val="24"/>
              </w:rPr>
              <w:t>参考品牌</w:t>
            </w:r>
          </w:p>
        </w:tc>
        <w:tc>
          <w:tcPr>
            <w:tcW w:w="742"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r>
              <w:rPr>
                <w:rFonts w:hint="eastAsia" w:ascii="宋体" w:hAnsi="宋体" w:eastAsia="宋体" w:cs="宋体"/>
                <w:kern w:val="0"/>
                <w:sz w:val="24"/>
              </w:rPr>
              <w:t>用户数</w:t>
            </w:r>
          </w:p>
        </w:tc>
        <w:tc>
          <w:tcPr>
            <w:tcW w:w="992"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r>
              <w:rPr>
                <w:rFonts w:hint="eastAsia" w:ascii="宋体" w:hAnsi="宋体" w:eastAsia="宋体" w:cs="宋体"/>
                <w:kern w:val="0"/>
                <w:sz w:val="24"/>
              </w:rPr>
              <w:t>性能指标参数</w:t>
            </w:r>
          </w:p>
        </w:tc>
        <w:tc>
          <w:tcPr>
            <w:tcW w:w="714"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r>
              <w:rPr>
                <w:rFonts w:hint="eastAsia" w:ascii="宋体" w:hAnsi="宋体" w:eastAsia="宋体" w:cs="宋体"/>
                <w:kern w:val="0"/>
                <w:sz w:val="24"/>
              </w:rPr>
              <w:t>数量</w:t>
            </w:r>
          </w:p>
        </w:tc>
        <w:tc>
          <w:tcPr>
            <w:tcW w:w="709"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r>
              <w:rPr>
                <w:rFonts w:hint="eastAsia" w:ascii="宋体" w:hAnsi="宋体" w:eastAsia="宋体" w:cs="宋体"/>
                <w:kern w:val="0"/>
                <w:sz w:val="24"/>
              </w:rPr>
              <w:t>单位</w:t>
            </w:r>
          </w:p>
        </w:tc>
        <w:tc>
          <w:tcPr>
            <w:tcW w:w="709"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r>
              <w:rPr>
                <w:rFonts w:hint="eastAsia" w:ascii="宋体" w:hAnsi="宋体" w:eastAsia="宋体" w:cs="宋体"/>
                <w:kern w:val="0"/>
                <w:sz w:val="24"/>
              </w:rPr>
              <w:t>单价</w:t>
            </w:r>
          </w:p>
        </w:tc>
        <w:tc>
          <w:tcPr>
            <w:tcW w:w="708"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r>
              <w:rPr>
                <w:rFonts w:hint="eastAsia" w:ascii="宋体" w:hAnsi="宋体" w:eastAsia="宋体" w:cs="宋体"/>
                <w:kern w:val="0"/>
                <w:sz w:val="24"/>
              </w:rPr>
              <w:t>小计</w:t>
            </w:r>
          </w:p>
        </w:tc>
        <w:tc>
          <w:tcPr>
            <w:tcW w:w="709"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r>
              <w:rPr>
                <w:rFonts w:hint="eastAsia" w:ascii="宋体" w:hAnsi="宋体" w:eastAsia="宋体" w:cs="宋体"/>
                <w:kern w:val="0"/>
                <w:sz w:val="24"/>
              </w:rPr>
              <w:t>用途</w:t>
            </w:r>
          </w:p>
        </w:tc>
        <w:tc>
          <w:tcPr>
            <w:tcW w:w="709"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r>
              <w:rPr>
                <w:rFonts w:hint="eastAsia" w:ascii="宋体" w:hAnsi="宋体" w:eastAsia="宋体" w:cs="宋体"/>
                <w:kern w:val="0"/>
                <w:sz w:val="24"/>
              </w:rPr>
              <w:t>备注</w:t>
            </w:r>
          </w:p>
        </w:tc>
      </w:tr>
      <w:tr>
        <w:tblPrEx>
          <w:tblCellMar>
            <w:top w:w="0" w:type="dxa"/>
            <w:left w:w="108" w:type="dxa"/>
            <w:bottom w:w="0" w:type="dxa"/>
            <w:right w:w="108" w:type="dxa"/>
          </w:tblCellMar>
        </w:tblPrEx>
        <w:trPr>
          <w:trHeight w:val="285" w:hRule="atLeast"/>
        </w:trPr>
        <w:tc>
          <w:tcPr>
            <w:tcW w:w="817" w:type="dxa"/>
            <w:vMerge w:val="restart"/>
            <w:tcBorders>
              <w:top w:val="nil"/>
              <w:left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r>
              <w:rPr>
                <w:rFonts w:hint="eastAsia" w:ascii="宋体" w:hAnsi="宋体" w:eastAsia="宋体" w:cs="宋体"/>
                <w:kern w:val="0"/>
                <w:sz w:val="24"/>
              </w:rPr>
              <w:t>系统软件</w:t>
            </w:r>
          </w:p>
        </w:tc>
        <w:tc>
          <w:tcPr>
            <w:tcW w:w="1276"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81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4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99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1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09"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09"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08"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09"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09"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r>
      <w:tr>
        <w:tblPrEx>
          <w:tblCellMar>
            <w:top w:w="0" w:type="dxa"/>
            <w:left w:w="108" w:type="dxa"/>
            <w:bottom w:w="0" w:type="dxa"/>
            <w:right w:w="108" w:type="dxa"/>
          </w:tblCellMar>
        </w:tblPrEx>
        <w:trPr>
          <w:trHeight w:val="285" w:hRule="atLeast"/>
        </w:trPr>
        <w:tc>
          <w:tcPr>
            <w:tcW w:w="817" w:type="dxa"/>
            <w:vMerge w:val="continue"/>
            <w:tcBorders>
              <w:left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1276"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81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4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99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1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09"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09"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08"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09"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09"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r>
      <w:tr>
        <w:tblPrEx>
          <w:tblCellMar>
            <w:top w:w="0" w:type="dxa"/>
            <w:left w:w="108" w:type="dxa"/>
            <w:bottom w:w="0" w:type="dxa"/>
            <w:right w:w="108" w:type="dxa"/>
          </w:tblCellMar>
        </w:tblPrEx>
        <w:trPr>
          <w:trHeight w:val="285" w:hRule="atLeast"/>
        </w:trPr>
        <w:tc>
          <w:tcPr>
            <w:tcW w:w="817"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8080" w:type="dxa"/>
            <w:gridSpan w:val="10"/>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r>
              <w:rPr>
                <w:rFonts w:hint="eastAsia" w:ascii="宋体" w:hAnsi="宋体" w:eastAsia="宋体" w:cs="宋体"/>
                <w:kern w:val="0"/>
                <w:sz w:val="24"/>
              </w:rPr>
              <w:t>合计：￥</w:t>
            </w:r>
          </w:p>
        </w:tc>
      </w:tr>
      <w:tr>
        <w:tblPrEx>
          <w:tblCellMar>
            <w:top w:w="0" w:type="dxa"/>
            <w:left w:w="108" w:type="dxa"/>
            <w:bottom w:w="0" w:type="dxa"/>
            <w:right w:w="108" w:type="dxa"/>
          </w:tblCellMar>
        </w:tblPrEx>
        <w:trPr>
          <w:trHeight w:val="285" w:hRule="atLeast"/>
        </w:trPr>
        <w:tc>
          <w:tcPr>
            <w:tcW w:w="817" w:type="dxa"/>
            <w:vMerge w:val="restart"/>
            <w:tcBorders>
              <w:top w:val="nil"/>
              <w:left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r>
              <w:rPr>
                <w:rFonts w:hint="eastAsia" w:ascii="宋体" w:hAnsi="宋体" w:eastAsia="宋体" w:cs="宋体"/>
                <w:kern w:val="0"/>
                <w:sz w:val="24"/>
              </w:rPr>
              <w:t>工具软件</w:t>
            </w:r>
          </w:p>
        </w:tc>
        <w:tc>
          <w:tcPr>
            <w:tcW w:w="1276"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81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4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99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1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09"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09"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08"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09"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09"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r>
      <w:tr>
        <w:tblPrEx>
          <w:tblCellMar>
            <w:top w:w="0" w:type="dxa"/>
            <w:left w:w="108" w:type="dxa"/>
            <w:bottom w:w="0" w:type="dxa"/>
            <w:right w:w="108" w:type="dxa"/>
          </w:tblCellMar>
        </w:tblPrEx>
        <w:trPr>
          <w:trHeight w:val="285" w:hRule="atLeast"/>
        </w:trPr>
        <w:tc>
          <w:tcPr>
            <w:tcW w:w="817" w:type="dxa"/>
            <w:vMerge w:val="continue"/>
            <w:tcBorders>
              <w:left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1276"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81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4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99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1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09"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09"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08"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09"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09"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r>
      <w:tr>
        <w:tblPrEx>
          <w:tblCellMar>
            <w:top w:w="0" w:type="dxa"/>
            <w:left w:w="108" w:type="dxa"/>
            <w:bottom w:w="0" w:type="dxa"/>
            <w:right w:w="108" w:type="dxa"/>
          </w:tblCellMar>
        </w:tblPrEx>
        <w:trPr>
          <w:trHeight w:val="285" w:hRule="atLeast"/>
        </w:trPr>
        <w:tc>
          <w:tcPr>
            <w:tcW w:w="817"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8080" w:type="dxa"/>
            <w:gridSpan w:val="10"/>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r>
              <w:rPr>
                <w:rFonts w:hint="eastAsia" w:ascii="宋体" w:hAnsi="宋体" w:eastAsia="宋体" w:cs="宋体"/>
                <w:kern w:val="0"/>
                <w:sz w:val="24"/>
              </w:rPr>
              <w:t>合计：￥</w:t>
            </w:r>
          </w:p>
        </w:tc>
      </w:tr>
      <w:tr>
        <w:tblPrEx>
          <w:tblCellMar>
            <w:top w:w="0" w:type="dxa"/>
            <w:left w:w="108" w:type="dxa"/>
            <w:bottom w:w="0" w:type="dxa"/>
            <w:right w:w="108" w:type="dxa"/>
          </w:tblCellMar>
        </w:tblPrEx>
        <w:trPr>
          <w:trHeight w:val="285" w:hRule="atLeast"/>
        </w:trPr>
        <w:tc>
          <w:tcPr>
            <w:tcW w:w="817" w:type="dxa"/>
            <w:vMerge w:val="restart"/>
            <w:tcBorders>
              <w:top w:val="nil"/>
              <w:left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r>
              <w:rPr>
                <w:rFonts w:hint="eastAsia" w:ascii="宋体" w:hAnsi="宋体" w:eastAsia="宋体" w:cs="宋体"/>
                <w:kern w:val="0"/>
                <w:sz w:val="24"/>
              </w:rPr>
              <w:t>应用软件</w:t>
            </w:r>
          </w:p>
        </w:tc>
        <w:tc>
          <w:tcPr>
            <w:tcW w:w="1276"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81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4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99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1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09"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09"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08"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09"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09"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r>
      <w:tr>
        <w:tblPrEx>
          <w:tblCellMar>
            <w:top w:w="0" w:type="dxa"/>
            <w:left w:w="108" w:type="dxa"/>
            <w:bottom w:w="0" w:type="dxa"/>
            <w:right w:w="108" w:type="dxa"/>
          </w:tblCellMar>
        </w:tblPrEx>
        <w:trPr>
          <w:trHeight w:val="285" w:hRule="atLeast"/>
        </w:trPr>
        <w:tc>
          <w:tcPr>
            <w:tcW w:w="817" w:type="dxa"/>
            <w:vMerge w:val="continue"/>
            <w:tcBorders>
              <w:left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1276"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81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4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99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1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09"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09"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08"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09"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09"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r>
      <w:tr>
        <w:tblPrEx>
          <w:tblCellMar>
            <w:top w:w="0" w:type="dxa"/>
            <w:left w:w="108" w:type="dxa"/>
            <w:bottom w:w="0" w:type="dxa"/>
            <w:right w:w="108" w:type="dxa"/>
          </w:tblCellMar>
        </w:tblPrEx>
        <w:trPr>
          <w:trHeight w:val="285" w:hRule="atLeast"/>
        </w:trPr>
        <w:tc>
          <w:tcPr>
            <w:tcW w:w="817"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8080" w:type="dxa"/>
            <w:gridSpan w:val="10"/>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r>
              <w:rPr>
                <w:rFonts w:hint="eastAsia" w:ascii="宋体" w:hAnsi="宋体" w:eastAsia="宋体" w:cs="宋体"/>
                <w:kern w:val="0"/>
                <w:sz w:val="24"/>
              </w:rPr>
              <w:t>合计：￥</w:t>
            </w:r>
          </w:p>
        </w:tc>
      </w:tr>
      <w:tr>
        <w:tblPrEx>
          <w:tblCellMar>
            <w:top w:w="0" w:type="dxa"/>
            <w:left w:w="108" w:type="dxa"/>
            <w:bottom w:w="0" w:type="dxa"/>
            <w:right w:w="108" w:type="dxa"/>
          </w:tblCellMar>
        </w:tblPrEx>
        <w:trPr>
          <w:trHeight w:val="285" w:hRule="atLeast"/>
        </w:trPr>
        <w:tc>
          <w:tcPr>
            <w:tcW w:w="817" w:type="dxa"/>
            <w:vMerge w:val="restart"/>
            <w:tcBorders>
              <w:top w:val="nil"/>
              <w:left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r>
              <w:rPr>
                <w:rFonts w:hint="eastAsia" w:ascii="宋体" w:hAnsi="宋体" w:eastAsia="宋体" w:cs="宋体"/>
                <w:kern w:val="0"/>
                <w:sz w:val="24"/>
              </w:rPr>
              <w:t>硬    件</w:t>
            </w:r>
          </w:p>
        </w:tc>
        <w:tc>
          <w:tcPr>
            <w:tcW w:w="1276"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81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4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99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1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09"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09"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08"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09"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09"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r>
      <w:tr>
        <w:tblPrEx>
          <w:tblCellMar>
            <w:top w:w="0" w:type="dxa"/>
            <w:left w:w="108" w:type="dxa"/>
            <w:bottom w:w="0" w:type="dxa"/>
            <w:right w:w="108" w:type="dxa"/>
          </w:tblCellMar>
        </w:tblPrEx>
        <w:trPr>
          <w:trHeight w:val="285" w:hRule="atLeast"/>
        </w:trPr>
        <w:tc>
          <w:tcPr>
            <w:tcW w:w="817" w:type="dxa"/>
            <w:vMerge w:val="continue"/>
            <w:tcBorders>
              <w:left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1276"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81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4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99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1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09"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09"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08"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09"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09"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r>
      <w:tr>
        <w:tblPrEx>
          <w:tblCellMar>
            <w:top w:w="0" w:type="dxa"/>
            <w:left w:w="108" w:type="dxa"/>
            <w:bottom w:w="0" w:type="dxa"/>
            <w:right w:w="108" w:type="dxa"/>
          </w:tblCellMar>
        </w:tblPrEx>
        <w:trPr>
          <w:trHeight w:val="285" w:hRule="atLeast"/>
        </w:trPr>
        <w:tc>
          <w:tcPr>
            <w:tcW w:w="817"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8080" w:type="dxa"/>
            <w:gridSpan w:val="10"/>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r>
              <w:rPr>
                <w:rFonts w:hint="eastAsia" w:ascii="宋体" w:hAnsi="宋体" w:eastAsia="宋体" w:cs="宋体"/>
                <w:kern w:val="0"/>
                <w:sz w:val="24"/>
              </w:rPr>
              <w:t>合计：￥</w:t>
            </w:r>
          </w:p>
        </w:tc>
      </w:tr>
      <w:tr>
        <w:tblPrEx>
          <w:tblCellMar>
            <w:top w:w="0" w:type="dxa"/>
            <w:left w:w="108" w:type="dxa"/>
            <w:bottom w:w="0" w:type="dxa"/>
            <w:right w:w="108" w:type="dxa"/>
          </w:tblCellMar>
        </w:tblPrEx>
        <w:trPr>
          <w:trHeight w:val="300" w:hRule="atLeast"/>
        </w:trPr>
        <w:tc>
          <w:tcPr>
            <w:tcW w:w="817" w:type="dxa"/>
            <w:vMerge w:val="restart"/>
            <w:tcBorders>
              <w:top w:val="nil"/>
              <w:left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r>
              <w:rPr>
                <w:rFonts w:hint="eastAsia" w:ascii="宋体" w:hAnsi="宋体" w:eastAsia="宋体" w:cs="宋体"/>
                <w:kern w:val="0"/>
                <w:sz w:val="24"/>
              </w:rPr>
              <w:t>其他项目</w:t>
            </w:r>
          </w:p>
        </w:tc>
        <w:tc>
          <w:tcPr>
            <w:tcW w:w="1276"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81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4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99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1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09"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09"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08"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09"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09"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r>
      <w:tr>
        <w:tblPrEx>
          <w:tblCellMar>
            <w:top w:w="0" w:type="dxa"/>
            <w:left w:w="108" w:type="dxa"/>
            <w:bottom w:w="0" w:type="dxa"/>
            <w:right w:w="108" w:type="dxa"/>
          </w:tblCellMar>
        </w:tblPrEx>
        <w:trPr>
          <w:trHeight w:val="285" w:hRule="atLeast"/>
        </w:trPr>
        <w:tc>
          <w:tcPr>
            <w:tcW w:w="817" w:type="dxa"/>
            <w:vMerge w:val="continue"/>
            <w:tcBorders>
              <w:left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1276"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81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4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992"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14"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09"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09"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08"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09"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709"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r>
      <w:tr>
        <w:tblPrEx>
          <w:tblCellMar>
            <w:top w:w="0" w:type="dxa"/>
            <w:left w:w="108" w:type="dxa"/>
            <w:bottom w:w="0" w:type="dxa"/>
            <w:right w:w="108" w:type="dxa"/>
          </w:tblCellMar>
        </w:tblPrEx>
        <w:trPr>
          <w:trHeight w:val="300" w:hRule="atLeast"/>
        </w:trPr>
        <w:tc>
          <w:tcPr>
            <w:tcW w:w="817"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p>
        </w:tc>
        <w:tc>
          <w:tcPr>
            <w:tcW w:w="8080" w:type="dxa"/>
            <w:gridSpan w:val="10"/>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r>
              <w:rPr>
                <w:rFonts w:hint="eastAsia" w:ascii="宋体" w:hAnsi="宋体" w:eastAsia="宋体" w:cs="宋体"/>
                <w:kern w:val="0"/>
                <w:sz w:val="24"/>
              </w:rPr>
              <w:t>合计：￥</w:t>
            </w:r>
          </w:p>
        </w:tc>
      </w:tr>
      <w:tr>
        <w:tblPrEx>
          <w:tblCellMar>
            <w:top w:w="0" w:type="dxa"/>
            <w:left w:w="108" w:type="dxa"/>
            <w:bottom w:w="0" w:type="dxa"/>
            <w:right w:w="108" w:type="dxa"/>
          </w:tblCellMar>
        </w:tblPrEx>
        <w:trPr>
          <w:trHeight w:val="285" w:hRule="atLeast"/>
        </w:trPr>
        <w:tc>
          <w:tcPr>
            <w:tcW w:w="817"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r>
              <w:rPr>
                <w:rFonts w:hint="eastAsia" w:ascii="宋体" w:hAnsi="宋体" w:eastAsia="宋体" w:cs="宋体"/>
                <w:kern w:val="0"/>
                <w:sz w:val="24"/>
              </w:rPr>
              <w:t>资金总计</w:t>
            </w:r>
          </w:p>
        </w:tc>
        <w:tc>
          <w:tcPr>
            <w:tcW w:w="8080" w:type="dxa"/>
            <w:gridSpan w:val="10"/>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eastAsia="宋体" w:cs="宋体"/>
                <w:kern w:val="0"/>
                <w:sz w:val="24"/>
              </w:rPr>
            </w:pPr>
            <w:r>
              <w:rPr>
                <w:rFonts w:hint="eastAsia" w:ascii="宋体" w:hAnsi="宋体" w:eastAsia="宋体" w:cs="宋体"/>
                <w:kern w:val="0"/>
                <w:sz w:val="24"/>
              </w:rPr>
              <w:t>￥</w:t>
            </w:r>
          </w:p>
        </w:tc>
      </w:tr>
    </w:tbl>
    <w:p>
      <w:pPr>
        <w:rPr>
          <w:rFonts w:hint="eastAsia" w:ascii="仿宋_GB2312"/>
          <w:sz w:val="28"/>
          <w:szCs w:val="28"/>
        </w:rPr>
      </w:pPr>
      <w:r>
        <w:rPr>
          <w:rFonts w:hint="eastAsia" w:ascii="仿宋_GB2312" w:hAnsi="宋体" w:cs="宋体"/>
          <w:kern w:val="0"/>
          <w:sz w:val="28"/>
          <w:szCs w:val="28"/>
        </w:rPr>
        <w:t>表中“其他项目”可填写系统集成费、网络通信费、工程监理费、前期经费以及其他可能发生的费用；表格</w:t>
      </w:r>
      <w:r>
        <w:rPr>
          <w:rFonts w:hint="eastAsia" w:ascii="仿宋_GB2312" w:hAnsi="宋体" w:cs="宋体"/>
          <w:b w:val="0"/>
          <w:bCs w:val="0"/>
          <w:i w:val="0"/>
          <w:iCs w:val="0"/>
          <w:kern w:val="0"/>
          <w:sz w:val="28"/>
          <w:szCs w:val="28"/>
          <w:lang w:eastAsia="zh-CN"/>
        </w:rPr>
        <w:t>格式</w:t>
      </w:r>
      <w:r>
        <w:rPr>
          <w:rFonts w:hint="eastAsia" w:ascii="仿宋_GB2312" w:hAnsi="宋体" w:cs="宋体"/>
          <w:kern w:val="0"/>
          <w:sz w:val="28"/>
          <w:szCs w:val="28"/>
        </w:rPr>
        <w:t>可根据需要进行调整。</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default" w:eastAsia="仿宋_GB2312"/>
          <w:lang w:val="en-US" w:eastAsia="zh-CN"/>
        </w:rPr>
      </w:pPr>
      <w:r>
        <w:rPr>
          <w:rFonts w:hint="eastAsia"/>
          <w:lang w:val="en-US" w:eastAsia="zh-CN"/>
        </w:rPr>
        <w:t>附件2</w:t>
      </w:r>
    </w:p>
    <w:p>
      <w:pPr>
        <w:spacing w:line="360" w:lineRule="auto"/>
        <w:contextualSpacing/>
        <w:jc w:val="center"/>
        <w:rPr>
          <w:rFonts w:ascii="Arial" w:hAnsi="Arial" w:eastAsia="黑体" w:cs="Arial"/>
          <w:sz w:val="52"/>
          <w:szCs w:val="52"/>
        </w:rPr>
      </w:pPr>
    </w:p>
    <w:p>
      <w:pPr>
        <w:spacing w:line="360" w:lineRule="auto"/>
        <w:contextualSpacing/>
        <w:jc w:val="center"/>
        <w:rPr>
          <w:rFonts w:hint="eastAsia" w:ascii="Arial" w:hAnsi="Arial" w:eastAsia="黑体" w:cs="Arial"/>
          <w:sz w:val="52"/>
          <w:szCs w:val="52"/>
          <w:lang w:val="en-US" w:eastAsia="zh-CN"/>
        </w:rPr>
      </w:pPr>
      <w:r>
        <w:rPr>
          <w:rFonts w:hint="eastAsia" w:ascii="Arial" w:hAnsi="Arial" w:eastAsia="黑体" w:cs="Arial"/>
          <w:sz w:val="52"/>
          <w:szCs w:val="52"/>
          <w:lang w:val="en-US" w:eastAsia="zh-CN"/>
        </w:rPr>
        <w:t>数字化</w:t>
      </w:r>
      <w:r>
        <w:rPr>
          <w:rFonts w:hint="eastAsia" w:ascii="Arial" w:hAnsi="Arial" w:eastAsia="黑体" w:cs="Arial"/>
          <w:sz w:val="52"/>
          <w:szCs w:val="52"/>
        </w:rPr>
        <w:t>项目</w:t>
      </w:r>
      <w:r>
        <w:rPr>
          <w:rFonts w:hint="eastAsia" w:ascii="Arial" w:hAnsi="Arial" w:eastAsia="黑体" w:cs="Arial"/>
          <w:sz w:val="52"/>
          <w:szCs w:val="52"/>
          <w:lang w:val="en-US" w:eastAsia="zh-CN"/>
        </w:rPr>
        <w:t>全流程</w:t>
      </w:r>
      <w:r>
        <w:rPr>
          <w:rFonts w:hint="eastAsia" w:ascii="Arial" w:hAnsi="Arial" w:eastAsia="黑体" w:cs="Arial"/>
          <w:sz w:val="52"/>
          <w:szCs w:val="52"/>
        </w:rPr>
        <w:t>管理</w:t>
      </w:r>
      <w:r>
        <w:rPr>
          <w:rFonts w:hint="eastAsia" w:ascii="Arial" w:hAnsi="Arial" w:eastAsia="黑体" w:cs="Arial"/>
          <w:sz w:val="52"/>
          <w:szCs w:val="52"/>
          <w:lang w:val="en-US" w:eastAsia="zh-CN"/>
        </w:rPr>
        <w:t>平台</w:t>
      </w:r>
    </w:p>
    <w:p>
      <w:pPr>
        <w:spacing w:line="360" w:lineRule="auto"/>
        <w:contextualSpacing/>
        <w:jc w:val="center"/>
        <w:rPr>
          <w:rFonts w:ascii="Arial" w:hAnsi="Arial" w:eastAsia="黑体" w:cs="Arial"/>
          <w:sz w:val="52"/>
          <w:szCs w:val="52"/>
        </w:rPr>
      </w:pPr>
    </w:p>
    <w:p>
      <w:pPr>
        <w:spacing w:line="360" w:lineRule="auto"/>
        <w:contextualSpacing/>
        <w:jc w:val="center"/>
        <w:rPr>
          <w:rFonts w:ascii="Arial" w:hAnsi="Arial" w:eastAsia="黑体" w:cs="Arial"/>
          <w:sz w:val="52"/>
          <w:szCs w:val="52"/>
        </w:rPr>
      </w:pPr>
    </w:p>
    <w:p>
      <w:pPr>
        <w:spacing w:line="360" w:lineRule="auto"/>
        <w:contextualSpacing/>
        <w:jc w:val="center"/>
        <w:rPr>
          <w:rFonts w:ascii="Arial" w:hAnsi="Arial" w:eastAsia="黑体" w:cs="Arial"/>
          <w:sz w:val="52"/>
          <w:szCs w:val="52"/>
        </w:rPr>
      </w:pPr>
      <w:r>
        <w:rPr>
          <w:rFonts w:ascii="Arial" w:hAnsi="Arial" w:eastAsia="黑体" w:cs="Arial"/>
          <w:sz w:val="52"/>
          <w:szCs w:val="52"/>
        </w:rPr>
        <w:t>用</w:t>
      </w:r>
    </w:p>
    <w:p>
      <w:pPr>
        <w:spacing w:line="360" w:lineRule="auto"/>
        <w:contextualSpacing/>
        <w:jc w:val="center"/>
        <w:rPr>
          <w:rFonts w:ascii="Arial" w:hAnsi="Arial" w:eastAsia="黑体" w:cs="Arial"/>
          <w:sz w:val="52"/>
          <w:szCs w:val="52"/>
        </w:rPr>
      </w:pPr>
      <w:r>
        <w:rPr>
          <w:rFonts w:ascii="Arial" w:hAnsi="Arial" w:eastAsia="黑体" w:cs="Arial"/>
          <w:sz w:val="52"/>
          <w:szCs w:val="52"/>
        </w:rPr>
        <w:t>户</w:t>
      </w:r>
    </w:p>
    <w:p>
      <w:pPr>
        <w:spacing w:line="360" w:lineRule="auto"/>
        <w:contextualSpacing/>
        <w:jc w:val="center"/>
        <w:rPr>
          <w:rFonts w:hint="eastAsia" w:ascii="Arial" w:hAnsi="Arial" w:eastAsia="黑体" w:cs="Arial"/>
          <w:sz w:val="52"/>
          <w:szCs w:val="52"/>
          <w:lang w:val="en-US" w:eastAsia="zh-CN"/>
        </w:rPr>
      </w:pPr>
      <w:r>
        <w:rPr>
          <w:rFonts w:hint="eastAsia" w:ascii="Arial" w:hAnsi="Arial" w:eastAsia="黑体" w:cs="Arial"/>
          <w:sz w:val="52"/>
          <w:szCs w:val="52"/>
          <w:lang w:val="en-US" w:eastAsia="zh-CN"/>
        </w:rPr>
        <w:t>操</w:t>
      </w:r>
    </w:p>
    <w:p>
      <w:pPr>
        <w:spacing w:line="360" w:lineRule="auto"/>
        <w:contextualSpacing/>
        <w:jc w:val="center"/>
        <w:rPr>
          <w:rFonts w:hint="eastAsia" w:ascii="Arial" w:hAnsi="Arial" w:eastAsia="黑体" w:cs="Arial"/>
          <w:sz w:val="52"/>
          <w:szCs w:val="52"/>
          <w:lang w:val="en-US" w:eastAsia="zh-CN"/>
        </w:rPr>
      </w:pPr>
      <w:r>
        <w:rPr>
          <w:rFonts w:hint="eastAsia" w:ascii="Arial" w:hAnsi="Arial" w:eastAsia="黑体" w:cs="Arial"/>
          <w:sz w:val="52"/>
          <w:szCs w:val="52"/>
          <w:lang w:val="en-US" w:eastAsia="zh-CN"/>
        </w:rPr>
        <w:t>作</w:t>
      </w:r>
    </w:p>
    <w:p>
      <w:pPr>
        <w:spacing w:line="360" w:lineRule="auto"/>
        <w:contextualSpacing/>
        <w:jc w:val="center"/>
        <w:rPr>
          <w:rFonts w:ascii="Arial" w:hAnsi="Arial" w:eastAsia="黑体" w:cs="Arial"/>
          <w:sz w:val="52"/>
          <w:szCs w:val="52"/>
        </w:rPr>
      </w:pPr>
      <w:r>
        <w:rPr>
          <w:rFonts w:ascii="Arial" w:hAnsi="Arial" w:eastAsia="黑体" w:cs="Arial"/>
          <w:sz w:val="52"/>
          <w:szCs w:val="52"/>
        </w:rPr>
        <w:t>手</w:t>
      </w:r>
    </w:p>
    <w:p>
      <w:pPr>
        <w:spacing w:line="360" w:lineRule="auto"/>
        <w:contextualSpacing/>
        <w:jc w:val="center"/>
        <w:rPr>
          <w:rFonts w:ascii="Arial" w:hAnsi="Arial" w:eastAsia="黑体" w:cs="Arial"/>
          <w:sz w:val="52"/>
          <w:szCs w:val="52"/>
        </w:rPr>
      </w:pPr>
      <w:r>
        <w:rPr>
          <w:rFonts w:ascii="Arial" w:hAnsi="Arial" w:eastAsia="黑体" w:cs="Arial"/>
          <w:sz w:val="52"/>
          <w:szCs w:val="52"/>
        </w:rPr>
        <w:t>册</w:t>
      </w:r>
    </w:p>
    <w:p>
      <w:pPr>
        <w:spacing w:line="360" w:lineRule="auto"/>
        <w:contextualSpacing/>
        <w:jc w:val="center"/>
        <w:rPr>
          <w:rFonts w:ascii="Arial" w:hAnsi="Arial" w:cs="Arial"/>
          <w:szCs w:val="21"/>
        </w:rPr>
      </w:pPr>
    </w:p>
    <w:p>
      <w:pPr>
        <w:spacing w:line="360" w:lineRule="auto"/>
        <w:contextualSpacing/>
        <w:jc w:val="center"/>
        <w:rPr>
          <w:rFonts w:ascii="Arial" w:hAnsi="Arial" w:cs="Arial"/>
          <w:szCs w:val="21"/>
        </w:rPr>
      </w:pPr>
    </w:p>
    <w:p>
      <w:pPr>
        <w:spacing w:line="360" w:lineRule="auto"/>
        <w:contextualSpacing/>
        <w:jc w:val="center"/>
        <w:rPr>
          <w:rFonts w:ascii="Arial" w:hAnsi="Arial" w:cs="Arial"/>
          <w:szCs w:val="21"/>
        </w:rPr>
      </w:pPr>
    </w:p>
    <w:p>
      <w:pPr>
        <w:spacing w:line="360" w:lineRule="auto"/>
        <w:contextualSpacing/>
        <w:jc w:val="center"/>
        <w:rPr>
          <w:rFonts w:ascii="Arial" w:hAnsi="Arial" w:cs="Arial"/>
          <w:szCs w:val="21"/>
        </w:rPr>
      </w:pPr>
    </w:p>
    <w:p>
      <w:pPr>
        <w:spacing w:line="360" w:lineRule="auto"/>
        <w:contextualSpacing/>
        <w:jc w:val="center"/>
        <w:rPr>
          <w:rFonts w:ascii="Arial" w:hAnsi="Arial" w:cs="Arial"/>
          <w:szCs w:val="21"/>
        </w:rPr>
      </w:pPr>
    </w:p>
    <w:p>
      <w:pPr>
        <w:spacing w:line="360" w:lineRule="auto"/>
        <w:contextualSpacing/>
        <w:jc w:val="center"/>
        <w:rPr>
          <w:rFonts w:ascii="宋体" w:hAnsi="宋体"/>
          <w:sz w:val="30"/>
          <w:szCs w:val="30"/>
        </w:rPr>
      </w:pPr>
    </w:p>
    <w:p>
      <w:pPr>
        <w:spacing w:line="360" w:lineRule="auto"/>
        <w:contextualSpacing/>
        <w:jc w:val="center"/>
        <w:rPr>
          <w:rFonts w:hint="default" w:ascii="宋体" w:hAnsi="宋体" w:eastAsia="等线"/>
          <w:sz w:val="30"/>
          <w:szCs w:val="30"/>
          <w:lang w:val="en-US" w:eastAsia="zh-CN"/>
        </w:rPr>
      </w:pPr>
      <w:r>
        <w:rPr>
          <w:rFonts w:hint="eastAsia" w:ascii="宋体" w:hAnsi="宋体"/>
          <w:sz w:val="30"/>
          <w:szCs w:val="30"/>
          <w:lang w:val="en-US" w:eastAsia="zh-CN"/>
        </w:rPr>
        <w:t>杭州市临安区数据资源管理局</w:t>
      </w:r>
    </w:p>
    <w:p>
      <w:pPr>
        <w:spacing w:line="360" w:lineRule="auto"/>
        <w:contextualSpacing/>
        <w:jc w:val="center"/>
        <w:rPr>
          <w:rFonts w:ascii="宋体" w:hAnsi="宋体"/>
          <w:sz w:val="30"/>
          <w:szCs w:val="30"/>
        </w:rPr>
      </w:pPr>
      <w:r>
        <w:rPr>
          <w:rFonts w:ascii="宋体" w:hAnsi="宋体"/>
          <w:sz w:val="30"/>
          <w:szCs w:val="30"/>
        </w:rPr>
        <w:t>二○二</w:t>
      </w:r>
      <w:r>
        <w:rPr>
          <w:rFonts w:hint="eastAsia" w:ascii="宋体" w:hAnsi="宋体"/>
          <w:sz w:val="30"/>
          <w:szCs w:val="30"/>
          <w:lang w:val="en-US" w:eastAsia="zh-CN"/>
        </w:rPr>
        <w:t>一</w:t>
      </w:r>
      <w:r>
        <w:rPr>
          <w:rFonts w:ascii="宋体" w:hAnsi="宋体"/>
          <w:sz w:val="30"/>
          <w:szCs w:val="30"/>
        </w:rPr>
        <w:t>年</w:t>
      </w:r>
      <w:r>
        <w:rPr>
          <w:rFonts w:hint="eastAsia" w:ascii="宋体" w:hAnsi="宋体"/>
          <w:sz w:val="30"/>
          <w:szCs w:val="30"/>
          <w:lang w:val="en-US" w:eastAsia="zh-CN"/>
        </w:rPr>
        <w:t>六</w:t>
      </w:r>
      <w:r>
        <w:rPr>
          <w:rFonts w:ascii="宋体" w:hAnsi="宋体"/>
          <w:sz w:val="30"/>
          <w:szCs w:val="30"/>
        </w:rPr>
        <w:t>月</w:t>
      </w:r>
    </w:p>
    <w:p>
      <w:pPr>
        <w:spacing w:line="360" w:lineRule="auto"/>
        <w:contextualSpacing/>
        <w:jc w:val="center"/>
        <w:rPr>
          <w:rFonts w:ascii="宋体" w:hAnsi="宋体"/>
          <w:sz w:val="30"/>
          <w:szCs w:val="30"/>
        </w:rPr>
      </w:pPr>
    </w:p>
    <w:p>
      <w:pPr>
        <w:spacing w:line="360" w:lineRule="auto"/>
        <w:contextualSpacing/>
        <w:jc w:val="center"/>
        <w:rPr>
          <w:rFonts w:ascii="宋体" w:hAnsi="宋体"/>
          <w:sz w:val="30"/>
          <w:szCs w:val="30"/>
        </w:rPr>
      </w:pPr>
    </w:p>
    <w:p>
      <w:pPr>
        <w:spacing w:line="360" w:lineRule="auto"/>
        <w:contextualSpacing/>
        <w:jc w:val="center"/>
        <w:rPr>
          <w:rFonts w:ascii="黑体" w:hAnsi="黑体" w:eastAsia="黑体"/>
          <w:sz w:val="32"/>
          <w:szCs w:val="32"/>
        </w:rPr>
      </w:pPr>
      <w:r>
        <w:rPr>
          <w:rFonts w:hint="eastAsia" w:ascii="黑体" w:hAnsi="黑体" w:eastAsia="黑体"/>
          <w:sz w:val="32"/>
          <w:szCs w:val="32"/>
        </w:rPr>
        <w:t xml:space="preserve">目 </w:t>
      </w:r>
      <w:r>
        <w:rPr>
          <w:rFonts w:ascii="黑体" w:hAnsi="黑体" w:eastAsia="黑体"/>
          <w:sz w:val="32"/>
          <w:szCs w:val="32"/>
        </w:rPr>
        <w:t xml:space="preserve"> </w:t>
      </w:r>
      <w:r>
        <w:rPr>
          <w:rFonts w:hint="eastAsia" w:ascii="黑体" w:hAnsi="黑体" w:eastAsia="黑体"/>
          <w:sz w:val="32"/>
          <w:szCs w:val="32"/>
        </w:rPr>
        <w:t>录</w:t>
      </w:r>
    </w:p>
    <w:p>
      <w:pPr>
        <w:pStyle w:val="10"/>
        <w:tabs>
          <w:tab w:val="right" w:leader="dot" w:pos="8306"/>
        </w:tabs>
        <w:rPr>
          <w:rFonts w:hint="eastAsia" w:eastAsia="仿宋"/>
          <w:lang w:val="en-US" w:eastAsia="zh-CN"/>
        </w:rPr>
      </w:pPr>
      <w:r>
        <w:rPr>
          <w:rFonts w:ascii="宋体" w:hAnsi="宋体" w:eastAsia="仿宋"/>
          <w:sz w:val="24"/>
          <w:szCs w:val="30"/>
        </w:rPr>
        <w:fldChar w:fldCharType="begin"/>
      </w:r>
      <w:r>
        <w:rPr>
          <w:rFonts w:ascii="宋体" w:hAnsi="宋体" w:eastAsia="仿宋"/>
          <w:sz w:val="24"/>
          <w:szCs w:val="30"/>
        </w:rPr>
        <w:instrText xml:space="preserve"> </w:instrText>
      </w:r>
      <w:r>
        <w:rPr>
          <w:rFonts w:hint="eastAsia" w:ascii="宋体" w:hAnsi="宋体" w:eastAsia="仿宋"/>
          <w:sz w:val="24"/>
          <w:szCs w:val="30"/>
        </w:rPr>
        <w:instrText xml:space="preserve">TOC \o "1-3" \h \z \u</w:instrText>
      </w:r>
      <w:r>
        <w:rPr>
          <w:rFonts w:ascii="宋体" w:hAnsi="宋体" w:eastAsia="仿宋"/>
          <w:sz w:val="24"/>
          <w:szCs w:val="30"/>
        </w:rPr>
        <w:instrText xml:space="preserve"> </w:instrText>
      </w:r>
      <w:r>
        <w:rPr>
          <w:rFonts w:ascii="宋体" w:hAnsi="宋体" w:eastAsia="仿宋"/>
          <w:sz w:val="24"/>
          <w:szCs w:val="30"/>
        </w:rPr>
        <w:fldChar w:fldCharType="separate"/>
      </w:r>
      <w:r>
        <w:rPr>
          <w:rFonts w:ascii="宋体" w:hAnsi="宋体" w:eastAsia="仿宋"/>
          <w:szCs w:val="30"/>
        </w:rPr>
        <w:fldChar w:fldCharType="begin"/>
      </w:r>
      <w:r>
        <w:rPr>
          <w:rFonts w:ascii="宋体" w:hAnsi="宋体" w:eastAsia="仿宋"/>
          <w:szCs w:val="30"/>
        </w:rPr>
        <w:instrText xml:space="preserve"> HYPERLINK \l _Toc7002 </w:instrText>
      </w:r>
      <w:r>
        <w:rPr>
          <w:rFonts w:ascii="宋体" w:hAnsi="宋体" w:eastAsia="仿宋"/>
          <w:szCs w:val="30"/>
        </w:rPr>
        <w:fldChar w:fldCharType="separate"/>
      </w:r>
      <w:r>
        <w:rPr>
          <w:rFonts w:hint="eastAsia"/>
        </w:rPr>
        <w:t xml:space="preserve">1 </w:t>
      </w:r>
      <w:r>
        <w:rPr>
          <w:rFonts w:hint="eastAsia"/>
          <w:lang w:val="en-US" w:eastAsia="zh-CN"/>
        </w:rPr>
        <w:t>系统</w:t>
      </w:r>
      <w:r>
        <w:rPr>
          <w:rFonts w:hint="eastAsia"/>
        </w:rPr>
        <w:t>登录</w:t>
      </w:r>
      <w:r>
        <w:tab/>
      </w:r>
      <w:r>
        <w:fldChar w:fldCharType="begin"/>
      </w:r>
      <w:r>
        <w:instrText xml:space="preserve"> PAGEREF _Toc7002 \h </w:instrText>
      </w:r>
      <w:r>
        <w:fldChar w:fldCharType="separate"/>
      </w:r>
      <w:r>
        <w:t>17</w:t>
      </w:r>
      <w:r>
        <w:fldChar w:fldCharType="end"/>
      </w:r>
      <w:r>
        <w:rPr>
          <w:rFonts w:ascii="宋体" w:hAnsi="宋体" w:eastAsia="仿宋"/>
          <w:szCs w:val="30"/>
        </w:rPr>
        <w:fldChar w:fldCharType="end"/>
      </w:r>
      <w:r>
        <w:rPr>
          <w:rFonts w:hint="eastAsia" w:ascii="宋体" w:hAnsi="宋体" w:eastAsia="仿宋"/>
          <w:szCs w:val="30"/>
          <w:lang w:val="en-US" w:eastAsia="zh-CN"/>
        </w:rPr>
        <w:t>7</w:t>
      </w:r>
    </w:p>
    <w:p>
      <w:pPr>
        <w:pStyle w:val="10"/>
        <w:tabs>
          <w:tab w:val="right" w:leader="dot" w:pos="8306"/>
        </w:tabs>
        <w:rPr>
          <w:rFonts w:hint="eastAsia" w:eastAsia="仿宋"/>
          <w:lang w:val="en-US" w:eastAsia="zh-CN"/>
        </w:rPr>
      </w:pPr>
      <w:r>
        <w:rPr>
          <w:rFonts w:ascii="宋体" w:hAnsi="宋体" w:eastAsia="仿宋"/>
          <w:szCs w:val="30"/>
        </w:rPr>
        <w:fldChar w:fldCharType="begin"/>
      </w:r>
      <w:r>
        <w:rPr>
          <w:rFonts w:ascii="宋体" w:hAnsi="宋体" w:eastAsia="仿宋"/>
          <w:szCs w:val="30"/>
        </w:rPr>
        <w:instrText xml:space="preserve"> HYPERLINK \l _Toc17645 </w:instrText>
      </w:r>
      <w:r>
        <w:rPr>
          <w:rFonts w:ascii="宋体" w:hAnsi="宋体" w:eastAsia="仿宋"/>
          <w:szCs w:val="30"/>
        </w:rPr>
        <w:fldChar w:fldCharType="separate"/>
      </w:r>
      <w:r>
        <w:rPr>
          <w:rFonts w:hint="eastAsia"/>
          <w:lang w:val="en-US" w:eastAsia="zh-CN"/>
        </w:rPr>
        <w:t>2 我的申请</w:t>
      </w:r>
      <w:r>
        <w:tab/>
      </w:r>
      <w:r>
        <w:rPr>
          <w:rFonts w:hint="eastAsia"/>
          <w:lang w:val="en-US" w:eastAsia="zh-CN"/>
        </w:rPr>
        <w:t>1</w:t>
      </w:r>
      <w:r>
        <w:rPr>
          <w:rFonts w:ascii="宋体" w:hAnsi="宋体" w:eastAsia="仿宋"/>
          <w:szCs w:val="30"/>
        </w:rPr>
        <w:fldChar w:fldCharType="end"/>
      </w:r>
      <w:r>
        <w:rPr>
          <w:rFonts w:hint="eastAsia" w:ascii="宋体" w:hAnsi="宋体" w:eastAsia="仿宋"/>
          <w:szCs w:val="30"/>
          <w:lang w:val="en-US" w:eastAsia="zh-CN"/>
        </w:rPr>
        <w:t>8</w:t>
      </w:r>
    </w:p>
    <w:p>
      <w:pPr>
        <w:pStyle w:val="11"/>
        <w:tabs>
          <w:tab w:val="right" w:leader="dot" w:pos="8306"/>
        </w:tabs>
      </w:pPr>
      <w:r>
        <w:rPr>
          <w:rFonts w:ascii="宋体" w:hAnsi="宋体" w:eastAsia="仿宋"/>
          <w:szCs w:val="30"/>
        </w:rPr>
        <w:fldChar w:fldCharType="begin"/>
      </w:r>
      <w:r>
        <w:rPr>
          <w:rFonts w:ascii="宋体" w:hAnsi="宋体" w:eastAsia="仿宋"/>
          <w:szCs w:val="30"/>
        </w:rPr>
        <w:instrText xml:space="preserve"> HYPERLINK \l _Toc20094 </w:instrText>
      </w:r>
      <w:r>
        <w:rPr>
          <w:rFonts w:ascii="宋体" w:hAnsi="宋体" w:eastAsia="仿宋"/>
          <w:szCs w:val="30"/>
        </w:rPr>
        <w:fldChar w:fldCharType="separate"/>
      </w:r>
      <w:r>
        <w:rPr>
          <w:rFonts w:hint="eastAsia"/>
        </w:rPr>
        <w:t xml:space="preserve">2.1 </w:t>
      </w:r>
      <w:r>
        <w:rPr>
          <w:rFonts w:hint="eastAsia"/>
          <w:lang w:val="en-US" w:eastAsia="zh-CN"/>
        </w:rPr>
        <w:t>项目</w:t>
      </w:r>
      <w:r>
        <w:t>申报</w:t>
      </w:r>
      <w:r>
        <w:tab/>
      </w:r>
      <w:r>
        <w:fldChar w:fldCharType="begin"/>
      </w:r>
      <w:r>
        <w:instrText xml:space="preserve"> PAGEREF _Toc20094 \h </w:instrText>
      </w:r>
      <w:r>
        <w:fldChar w:fldCharType="separate"/>
      </w:r>
      <w:r>
        <w:t>18</w:t>
      </w:r>
      <w:r>
        <w:fldChar w:fldCharType="end"/>
      </w:r>
      <w:r>
        <w:rPr>
          <w:rFonts w:ascii="宋体" w:hAnsi="宋体" w:eastAsia="仿宋"/>
          <w:szCs w:val="30"/>
        </w:rPr>
        <w:fldChar w:fldCharType="end"/>
      </w:r>
    </w:p>
    <w:p>
      <w:pPr>
        <w:pStyle w:val="11"/>
        <w:tabs>
          <w:tab w:val="right" w:leader="dot" w:pos="8306"/>
        </w:tabs>
      </w:pPr>
      <w:r>
        <w:rPr>
          <w:rFonts w:ascii="宋体" w:hAnsi="宋体" w:eastAsia="仿宋"/>
          <w:szCs w:val="30"/>
        </w:rPr>
        <w:fldChar w:fldCharType="begin"/>
      </w:r>
      <w:r>
        <w:rPr>
          <w:rFonts w:ascii="宋体" w:hAnsi="宋体" w:eastAsia="仿宋"/>
          <w:szCs w:val="30"/>
        </w:rPr>
        <w:instrText xml:space="preserve"> HYPERLINK \l _Toc15456 </w:instrText>
      </w:r>
      <w:r>
        <w:rPr>
          <w:rFonts w:ascii="宋体" w:hAnsi="宋体" w:eastAsia="仿宋"/>
          <w:szCs w:val="30"/>
        </w:rPr>
        <w:fldChar w:fldCharType="separate"/>
      </w:r>
      <w:r>
        <w:rPr>
          <w:rFonts w:hint="eastAsia" w:ascii="等线 Light" w:hAnsi="等线 Light" w:eastAsia="黑体" w:cs="Times New Roman"/>
          <w:bCs/>
          <w:kern w:val="2"/>
          <w:szCs w:val="32"/>
          <w:lang w:val="en-US" w:eastAsia="zh-CN" w:bidi="ar-SA"/>
        </w:rPr>
        <w:t xml:space="preserve">2.2 </w:t>
      </w:r>
      <w:r>
        <w:rPr>
          <w:rFonts w:hint="eastAsia" w:cs="Times New Roman"/>
          <w:bCs/>
          <w:kern w:val="2"/>
          <w:szCs w:val="32"/>
          <w:lang w:val="en-US" w:eastAsia="zh-CN" w:bidi="ar-SA"/>
        </w:rPr>
        <w:t>项目评审</w:t>
      </w:r>
      <w:r>
        <w:tab/>
      </w:r>
      <w:r>
        <w:fldChar w:fldCharType="begin"/>
      </w:r>
      <w:r>
        <w:instrText xml:space="preserve"> PAGEREF _Toc15456 \h </w:instrText>
      </w:r>
      <w:r>
        <w:fldChar w:fldCharType="separate"/>
      </w:r>
      <w:r>
        <w:t>20</w:t>
      </w:r>
      <w:r>
        <w:fldChar w:fldCharType="end"/>
      </w:r>
      <w:r>
        <w:rPr>
          <w:rFonts w:ascii="宋体" w:hAnsi="宋体" w:eastAsia="仿宋"/>
          <w:szCs w:val="30"/>
        </w:rPr>
        <w:fldChar w:fldCharType="end"/>
      </w:r>
    </w:p>
    <w:p>
      <w:pPr>
        <w:pStyle w:val="11"/>
        <w:tabs>
          <w:tab w:val="right" w:leader="dot" w:pos="8306"/>
        </w:tabs>
      </w:pPr>
      <w:r>
        <w:rPr>
          <w:rFonts w:ascii="宋体" w:hAnsi="宋体" w:eastAsia="仿宋"/>
          <w:szCs w:val="30"/>
        </w:rPr>
        <w:fldChar w:fldCharType="begin"/>
      </w:r>
      <w:r>
        <w:rPr>
          <w:rFonts w:ascii="宋体" w:hAnsi="宋体" w:eastAsia="仿宋"/>
          <w:szCs w:val="30"/>
        </w:rPr>
        <w:instrText xml:space="preserve"> HYPERLINK \l _Toc15016 </w:instrText>
      </w:r>
      <w:r>
        <w:rPr>
          <w:rFonts w:ascii="宋体" w:hAnsi="宋体" w:eastAsia="仿宋"/>
          <w:szCs w:val="30"/>
        </w:rPr>
        <w:fldChar w:fldCharType="separate"/>
      </w:r>
      <w:r>
        <w:rPr>
          <w:rFonts w:hint="eastAsia" w:ascii="等线 Light" w:hAnsi="等线 Light" w:eastAsia="黑体" w:cs="Times New Roman"/>
          <w:bCs/>
          <w:kern w:val="2"/>
          <w:szCs w:val="32"/>
          <w:lang w:val="en-US" w:eastAsia="zh-CN" w:bidi="ar-SA"/>
        </w:rPr>
        <w:t xml:space="preserve">2.3 </w:t>
      </w:r>
      <w:r>
        <w:rPr>
          <w:rFonts w:hint="eastAsia" w:cs="Times New Roman"/>
          <w:bCs/>
          <w:kern w:val="2"/>
          <w:szCs w:val="32"/>
          <w:lang w:val="en-US" w:eastAsia="zh-CN" w:bidi="ar-SA"/>
        </w:rPr>
        <w:t>待初审</w:t>
      </w:r>
      <w:r>
        <w:tab/>
      </w:r>
      <w:r>
        <w:fldChar w:fldCharType="begin"/>
      </w:r>
      <w:r>
        <w:instrText xml:space="preserve"> PAGEREF _Toc15016 \h </w:instrText>
      </w:r>
      <w:r>
        <w:fldChar w:fldCharType="separate"/>
      </w:r>
      <w:r>
        <w:t>22</w:t>
      </w:r>
      <w:r>
        <w:fldChar w:fldCharType="end"/>
      </w:r>
      <w:r>
        <w:rPr>
          <w:rFonts w:ascii="宋体" w:hAnsi="宋体" w:eastAsia="仿宋"/>
          <w:szCs w:val="30"/>
        </w:rPr>
        <w:fldChar w:fldCharType="end"/>
      </w:r>
    </w:p>
    <w:p>
      <w:pPr>
        <w:pStyle w:val="11"/>
        <w:tabs>
          <w:tab w:val="right" w:leader="dot" w:pos="8306"/>
        </w:tabs>
      </w:pPr>
      <w:r>
        <w:rPr>
          <w:rFonts w:ascii="宋体" w:hAnsi="宋体" w:eastAsia="仿宋"/>
          <w:szCs w:val="30"/>
        </w:rPr>
        <w:fldChar w:fldCharType="begin"/>
      </w:r>
      <w:r>
        <w:rPr>
          <w:rFonts w:ascii="宋体" w:hAnsi="宋体" w:eastAsia="仿宋"/>
          <w:szCs w:val="30"/>
        </w:rPr>
        <w:instrText xml:space="preserve"> HYPERLINK \l _Toc28919 </w:instrText>
      </w:r>
      <w:r>
        <w:rPr>
          <w:rFonts w:ascii="宋体" w:hAnsi="宋体" w:eastAsia="仿宋"/>
          <w:szCs w:val="30"/>
        </w:rPr>
        <w:fldChar w:fldCharType="separate"/>
      </w:r>
      <w:r>
        <w:rPr>
          <w:rFonts w:hint="eastAsia" w:ascii="等线 Light" w:hAnsi="等线 Light" w:eastAsia="黑体" w:cs="Times New Roman"/>
          <w:bCs/>
          <w:kern w:val="2"/>
          <w:szCs w:val="32"/>
          <w:lang w:val="en-US" w:eastAsia="zh-CN" w:bidi="ar-SA"/>
        </w:rPr>
        <w:t xml:space="preserve">2.4 </w:t>
      </w:r>
      <w:r>
        <w:rPr>
          <w:rFonts w:hint="eastAsia" w:cs="Times New Roman"/>
          <w:bCs/>
          <w:kern w:val="2"/>
          <w:szCs w:val="32"/>
          <w:lang w:val="en-US" w:eastAsia="zh-CN" w:bidi="ar-SA"/>
        </w:rPr>
        <w:t>待评审</w:t>
      </w:r>
      <w:r>
        <w:tab/>
      </w:r>
      <w:r>
        <w:fldChar w:fldCharType="begin"/>
      </w:r>
      <w:r>
        <w:instrText xml:space="preserve"> PAGEREF _Toc28919 \h </w:instrText>
      </w:r>
      <w:r>
        <w:fldChar w:fldCharType="separate"/>
      </w:r>
      <w:r>
        <w:t>23</w:t>
      </w:r>
      <w:r>
        <w:fldChar w:fldCharType="end"/>
      </w:r>
      <w:r>
        <w:rPr>
          <w:rFonts w:ascii="宋体" w:hAnsi="宋体" w:eastAsia="仿宋"/>
          <w:szCs w:val="30"/>
        </w:rPr>
        <w:fldChar w:fldCharType="end"/>
      </w:r>
    </w:p>
    <w:p>
      <w:pPr>
        <w:pStyle w:val="11"/>
        <w:tabs>
          <w:tab w:val="right" w:leader="dot" w:pos="8306"/>
        </w:tabs>
      </w:pPr>
      <w:r>
        <w:rPr>
          <w:rFonts w:ascii="宋体" w:hAnsi="宋体" w:eastAsia="仿宋"/>
          <w:szCs w:val="30"/>
        </w:rPr>
        <w:fldChar w:fldCharType="begin"/>
      </w:r>
      <w:r>
        <w:rPr>
          <w:rFonts w:ascii="宋体" w:hAnsi="宋体" w:eastAsia="仿宋"/>
          <w:szCs w:val="30"/>
        </w:rPr>
        <w:instrText xml:space="preserve"> HYPERLINK \l _Toc24515 </w:instrText>
      </w:r>
      <w:r>
        <w:rPr>
          <w:rFonts w:ascii="宋体" w:hAnsi="宋体" w:eastAsia="仿宋"/>
          <w:szCs w:val="30"/>
        </w:rPr>
        <w:fldChar w:fldCharType="separate"/>
      </w:r>
      <w:r>
        <w:rPr>
          <w:rFonts w:hint="eastAsia"/>
        </w:rPr>
        <w:t xml:space="preserve">2.5 </w:t>
      </w:r>
      <w:r>
        <w:rPr>
          <w:rFonts w:hint="eastAsia"/>
          <w:lang w:val="en-US" w:eastAsia="zh-CN"/>
        </w:rPr>
        <w:t>待</w:t>
      </w:r>
      <w:r>
        <w:rPr>
          <w:rFonts w:hint="eastAsia"/>
        </w:rPr>
        <w:t>修改</w:t>
      </w:r>
      <w:r>
        <w:tab/>
      </w:r>
      <w:r>
        <w:fldChar w:fldCharType="begin"/>
      </w:r>
      <w:r>
        <w:instrText xml:space="preserve"> PAGEREF _Toc24515 \h </w:instrText>
      </w:r>
      <w:r>
        <w:fldChar w:fldCharType="separate"/>
      </w:r>
      <w:r>
        <w:t>23</w:t>
      </w:r>
      <w:r>
        <w:fldChar w:fldCharType="end"/>
      </w:r>
      <w:r>
        <w:rPr>
          <w:rFonts w:ascii="宋体" w:hAnsi="宋体" w:eastAsia="仿宋"/>
          <w:szCs w:val="30"/>
        </w:rPr>
        <w:fldChar w:fldCharType="end"/>
      </w:r>
    </w:p>
    <w:p>
      <w:pPr>
        <w:pStyle w:val="11"/>
        <w:tabs>
          <w:tab w:val="right" w:leader="dot" w:pos="8306"/>
        </w:tabs>
      </w:pPr>
      <w:r>
        <w:rPr>
          <w:rFonts w:ascii="宋体" w:hAnsi="宋体" w:eastAsia="仿宋"/>
          <w:szCs w:val="30"/>
        </w:rPr>
        <w:fldChar w:fldCharType="begin"/>
      </w:r>
      <w:r>
        <w:rPr>
          <w:rFonts w:ascii="宋体" w:hAnsi="宋体" w:eastAsia="仿宋"/>
          <w:szCs w:val="30"/>
        </w:rPr>
        <w:instrText xml:space="preserve"> HYPERLINK \l _Toc11938 </w:instrText>
      </w:r>
      <w:r>
        <w:rPr>
          <w:rFonts w:ascii="宋体" w:hAnsi="宋体" w:eastAsia="仿宋"/>
          <w:szCs w:val="30"/>
        </w:rPr>
        <w:fldChar w:fldCharType="separate"/>
      </w:r>
      <w:r>
        <w:rPr>
          <w:rFonts w:hint="eastAsia"/>
        </w:rPr>
        <w:t xml:space="preserve">2.6 </w:t>
      </w:r>
      <w:r>
        <w:rPr>
          <w:rFonts w:hint="eastAsia"/>
          <w:lang w:val="en-US" w:eastAsia="zh-CN"/>
        </w:rPr>
        <w:t>已通过</w:t>
      </w:r>
      <w:r>
        <w:tab/>
      </w:r>
      <w:r>
        <w:fldChar w:fldCharType="begin"/>
      </w:r>
      <w:r>
        <w:instrText xml:space="preserve"> PAGEREF _Toc11938 \h </w:instrText>
      </w:r>
      <w:r>
        <w:fldChar w:fldCharType="separate"/>
      </w:r>
      <w:r>
        <w:t>23</w:t>
      </w:r>
      <w:r>
        <w:fldChar w:fldCharType="end"/>
      </w:r>
      <w:r>
        <w:rPr>
          <w:rFonts w:ascii="宋体" w:hAnsi="宋体" w:eastAsia="仿宋"/>
          <w:szCs w:val="30"/>
        </w:rPr>
        <w:fldChar w:fldCharType="end"/>
      </w:r>
    </w:p>
    <w:p>
      <w:pPr>
        <w:pStyle w:val="11"/>
        <w:tabs>
          <w:tab w:val="right" w:leader="dot" w:pos="8306"/>
        </w:tabs>
      </w:pPr>
      <w:r>
        <w:rPr>
          <w:rFonts w:ascii="宋体" w:hAnsi="宋体" w:eastAsia="仿宋"/>
          <w:szCs w:val="30"/>
        </w:rPr>
        <w:fldChar w:fldCharType="begin"/>
      </w:r>
      <w:r>
        <w:rPr>
          <w:rFonts w:ascii="宋体" w:hAnsi="宋体" w:eastAsia="仿宋"/>
          <w:szCs w:val="30"/>
        </w:rPr>
        <w:instrText xml:space="preserve"> HYPERLINK \l _Toc16105 </w:instrText>
      </w:r>
      <w:r>
        <w:rPr>
          <w:rFonts w:ascii="宋体" w:hAnsi="宋体" w:eastAsia="仿宋"/>
          <w:szCs w:val="30"/>
        </w:rPr>
        <w:fldChar w:fldCharType="separate"/>
      </w:r>
      <w:r>
        <w:rPr>
          <w:rFonts w:hint="eastAsia"/>
        </w:rPr>
        <w:t xml:space="preserve">2.7 </w:t>
      </w:r>
      <w:r>
        <w:rPr>
          <w:rFonts w:hint="eastAsia"/>
          <w:lang w:val="en-US" w:eastAsia="zh-CN"/>
        </w:rPr>
        <w:t>未通过</w:t>
      </w:r>
      <w:r>
        <w:tab/>
      </w:r>
      <w:r>
        <w:fldChar w:fldCharType="begin"/>
      </w:r>
      <w:r>
        <w:instrText xml:space="preserve"> PAGEREF _Toc16105 \h </w:instrText>
      </w:r>
      <w:r>
        <w:fldChar w:fldCharType="separate"/>
      </w:r>
      <w:r>
        <w:t>23</w:t>
      </w:r>
      <w:r>
        <w:fldChar w:fldCharType="end"/>
      </w:r>
      <w:r>
        <w:rPr>
          <w:rFonts w:ascii="宋体" w:hAnsi="宋体" w:eastAsia="仿宋"/>
          <w:szCs w:val="30"/>
        </w:rPr>
        <w:fldChar w:fldCharType="end"/>
      </w:r>
    </w:p>
    <w:p>
      <w:pPr>
        <w:pStyle w:val="11"/>
        <w:tabs>
          <w:tab w:val="right" w:leader="dot" w:pos="8306"/>
        </w:tabs>
      </w:pPr>
      <w:r>
        <w:rPr>
          <w:rFonts w:ascii="宋体" w:hAnsi="宋体" w:eastAsia="仿宋"/>
          <w:szCs w:val="30"/>
        </w:rPr>
        <w:fldChar w:fldCharType="begin"/>
      </w:r>
      <w:r>
        <w:rPr>
          <w:rFonts w:ascii="宋体" w:hAnsi="宋体" w:eastAsia="仿宋"/>
          <w:szCs w:val="30"/>
        </w:rPr>
        <w:instrText xml:space="preserve"> HYPERLINK \l _Toc27480 </w:instrText>
      </w:r>
      <w:r>
        <w:rPr>
          <w:rFonts w:ascii="宋体" w:hAnsi="宋体" w:eastAsia="仿宋"/>
          <w:szCs w:val="30"/>
        </w:rPr>
        <w:fldChar w:fldCharType="separate"/>
      </w:r>
      <w:r>
        <w:rPr>
          <w:rFonts w:hint="eastAsia"/>
        </w:rPr>
        <w:t xml:space="preserve">2.8 </w:t>
      </w:r>
      <w:r>
        <w:rPr>
          <w:rFonts w:hint="eastAsia"/>
          <w:lang w:val="en-US" w:eastAsia="zh-CN"/>
        </w:rPr>
        <w:t>草稿箱</w:t>
      </w:r>
      <w:r>
        <w:tab/>
      </w:r>
      <w:r>
        <w:fldChar w:fldCharType="begin"/>
      </w:r>
      <w:r>
        <w:instrText xml:space="preserve"> PAGEREF _Toc27480 \h </w:instrText>
      </w:r>
      <w:r>
        <w:fldChar w:fldCharType="separate"/>
      </w:r>
      <w:r>
        <w:t>24</w:t>
      </w:r>
      <w:r>
        <w:fldChar w:fldCharType="end"/>
      </w:r>
      <w:r>
        <w:rPr>
          <w:rFonts w:ascii="宋体" w:hAnsi="宋体" w:eastAsia="仿宋"/>
          <w:szCs w:val="30"/>
        </w:rPr>
        <w:fldChar w:fldCharType="end"/>
      </w:r>
    </w:p>
    <w:p>
      <w:pPr>
        <w:pStyle w:val="10"/>
        <w:tabs>
          <w:tab w:val="right" w:leader="dot" w:pos="8306"/>
        </w:tabs>
      </w:pPr>
      <w:r>
        <w:rPr>
          <w:rFonts w:ascii="宋体" w:hAnsi="宋体" w:eastAsia="仿宋"/>
          <w:szCs w:val="30"/>
        </w:rPr>
        <w:fldChar w:fldCharType="begin"/>
      </w:r>
      <w:r>
        <w:rPr>
          <w:rFonts w:ascii="宋体" w:hAnsi="宋体" w:eastAsia="仿宋"/>
          <w:szCs w:val="30"/>
        </w:rPr>
        <w:instrText xml:space="preserve"> HYPERLINK \l _Toc4723 </w:instrText>
      </w:r>
      <w:r>
        <w:rPr>
          <w:rFonts w:ascii="宋体" w:hAnsi="宋体" w:eastAsia="仿宋"/>
          <w:szCs w:val="30"/>
        </w:rPr>
        <w:fldChar w:fldCharType="separate"/>
      </w:r>
      <w:r>
        <w:rPr>
          <w:rFonts w:hint="eastAsia"/>
          <w:lang w:val="en-US" w:eastAsia="zh-CN"/>
        </w:rPr>
        <w:t>3 我的项目</w:t>
      </w:r>
      <w:r>
        <w:tab/>
      </w:r>
      <w:r>
        <w:fldChar w:fldCharType="begin"/>
      </w:r>
      <w:r>
        <w:instrText xml:space="preserve"> PAGEREF _Toc4723 \h </w:instrText>
      </w:r>
      <w:r>
        <w:fldChar w:fldCharType="separate"/>
      </w:r>
      <w:r>
        <w:t>24</w:t>
      </w:r>
      <w:r>
        <w:fldChar w:fldCharType="end"/>
      </w:r>
      <w:r>
        <w:rPr>
          <w:rFonts w:ascii="宋体" w:hAnsi="宋体" w:eastAsia="仿宋"/>
          <w:szCs w:val="30"/>
        </w:rPr>
        <w:fldChar w:fldCharType="end"/>
      </w:r>
    </w:p>
    <w:p>
      <w:pPr>
        <w:pStyle w:val="11"/>
        <w:tabs>
          <w:tab w:val="right" w:leader="dot" w:pos="8306"/>
        </w:tabs>
      </w:pPr>
      <w:r>
        <w:rPr>
          <w:rFonts w:ascii="宋体" w:hAnsi="宋体" w:eastAsia="仿宋"/>
          <w:szCs w:val="30"/>
        </w:rPr>
        <w:fldChar w:fldCharType="begin"/>
      </w:r>
      <w:r>
        <w:rPr>
          <w:rFonts w:ascii="宋体" w:hAnsi="宋体" w:eastAsia="仿宋"/>
          <w:szCs w:val="30"/>
        </w:rPr>
        <w:instrText xml:space="preserve"> HYPERLINK \l _Toc2911 </w:instrText>
      </w:r>
      <w:r>
        <w:rPr>
          <w:rFonts w:ascii="宋体" w:hAnsi="宋体" w:eastAsia="仿宋"/>
          <w:szCs w:val="30"/>
        </w:rPr>
        <w:fldChar w:fldCharType="separate"/>
      </w:r>
      <w:r>
        <w:rPr>
          <w:rFonts w:hint="eastAsia"/>
        </w:rPr>
        <w:t xml:space="preserve">3.1 </w:t>
      </w:r>
      <w:r>
        <w:rPr>
          <w:rFonts w:hint="eastAsia"/>
          <w:lang w:val="en-US" w:eastAsia="zh-CN"/>
        </w:rPr>
        <w:t>方案管理</w:t>
      </w:r>
      <w:r>
        <w:tab/>
      </w:r>
      <w:r>
        <w:fldChar w:fldCharType="begin"/>
      </w:r>
      <w:r>
        <w:instrText xml:space="preserve"> PAGEREF _Toc2911 \h </w:instrText>
      </w:r>
      <w:r>
        <w:fldChar w:fldCharType="separate"/>
      </w:r>
      <w:r>
        <w:t>24</w:t>
      </w:r>
      <w:r>
        <w:fldChar w:fldCharType="end"/>
      </w:r>
      <w:r>
        <w:rPr>
          <w:rFonts w:ascii="宋体" w:hAnsi="宋体" w:eastAsia="仿宋"/>
          <w:szCs w:val="30"/>
        </w:rPr>
        <w:fldChar w:fldCharType="end"/>
      </w:r>
    </w:p>
    <w:p>
      <w:pPr>
        <w:pStyle w:val="11"/>
        <w:tabs>
          <w:tab w:val="right" w:leader="dot" w:pos="8306"/>
        </w:tabs>
      </w:pPr>
      <w:r>
        <w:rPr>
          <w:rFonts w:ascii="宋体" w:hAnsi="宋体" w:eastAsia="仿宋"/>
          <w:szCs w:val="30"/>
        </w:rPr>
        <w:fldChar w:fldCharType="begin"/>
      </w:r>
      <w:r>
        <w:rPr>
          <w:rFonts w:ascii="宋体" w:hAnsi="宋体" w:eastAsia="仿宋"/>
          <w:szCs w:val="30"/>
        </w:rPr>
        <w:instrText xml:space="preserve"> HYPERLINK \l _Toc15250 </w:instrText>
      </w:r>
      <w:r>
        <w:rPr>
          <w:rFonts w:ascii="宋体" w:hAnsi="宋体" w:eastAsia="仿宋"/>
          <w:szCs w:val="30"/>
        </w:rPr>
        <w:fldChar w:fldCharType="separate"/>
      </w:r>
      <w:r>
        <w:rPr>
          <w:rFonts w:hint="eastAsia"/>
        </w:rPr>
        <w:t xml:space="preserve">3.2 </w:t>
      </w:r>
      <w:r>
        <w:rPr>
          <w:rFonts w:hint="eastAsia"/>
          <w:lang w:val="en-US" w:eastAsia="zh-CN"/>
        </w:rPr>
        <w:t>采购管理</w:t>
      </w:r>
      <w:r>
        <w:tab/>
      </w:r>
      <w:r>
        <w:fldChar w:fldCharType="begin"/>
      </w:r>
      <w:r>
        <w:instrText xml:space="preserve"> PAGEREF _Toc15250 \h </w:instrText>
      </w:r>
      <w:r>
        <w:fldChar w:fldCharType="separate"/>
      </w:r>
      <w:r>
        <w:t>25</w:t>
      </w:r>
      <w:r>
        <w:fldChar w:fldCharType="end"/>
      </w:r>
      <w:r>
        <w:rPr>
          <w:rFonts w:ascii="宋体" w:hAnsi="宋体" w:eastAsia="仿宋"/>
          <w:szCs w:val="30"/>
        </w:rPr>
        <w:fldChar w:fldCharType="end"/>
      </w:r>
    </w:p>
    <w:p>
      <w:pPr>
        <w:pStyle w:val="6"/>
        <w:tabs>
          <w:tab w:val="right" w:leader="dot" w:pos="8306"/>
        </w:tabs>
      </w:pPr>
      <w:r>
        <w:rPr>
          <w:rFonts w:ascii="宋体" w:hAnsi="宋体" w:eastAsia="仿宋"/>
          <w:szCs w:val="30"/>
        </w:rPr>
        <w:fldChar w:fldCharType="begin"/>
      </w:r>
      <w:r>
        <w:rPr>
          <w:rFonts w:ascii="宋体" w:hAnsi="宋体" w:eastAsia="仿宋"/>
          <w:szCs w:val="30"/>
        </w:rPr>
        <w:instrText xml:space="preserve"> HYPERLINK \l _Toc26884 </w:instrText>
      </w:r>
      <w:r>
        <w:rPr>
          <w:rFonts w:ascii="宋体" w:hAnsi="宋体" w:eastAsia="仿宋"/>
          <w:szCs w:val="30"/>
        </w:rPr>
        <w:fldChar w:fldCharType="separate"/>
      </w:r>
      <w:r>
        <w:rPr>
          <w:rFonts w:hint="eastAsia"/>
        </w:rPr>
        <w:t xml:space="preserve">3.2.1 </w:t>
      </w:r>
      <w:r>
        <w:rPr>
          <w:rFonts w:hint="eastAsia"/>
          <w:lang w:val="en-US" w:eastAsia="zh-CN"/>
        </w:rPr>
        <w:t>合同管理</w:t>
      </w:r>
      <w:r>
        <w:tab/>
      </w:r>
      <w:r>
        <w:fldChar w:fldCharType="begin"/>
      </w:r>
      <w:r>
        <w:instrText xml:space="preserve"> PAGEREF _Toc26884 \h </w:instrText>
      </w:r>
      <w:r>
        <w:fldChar w:fldCharType="separate"/>
      </w:r>
      <w:r>
        <w:t>26</w:t>
      </w:r>
      <w:r>
        <w:fldChar w:fldCharType="end"/>
      </w:r>
      <w:r>
        <w:rPr>
          <w:rFonts w:ascii="宋体" w:hAnsi="宋体" w:eastAsia="仿宋"/>
          <w:szCs w:val="30"/>
        </w:rPr>
        <w:fldChar w:fldCharType="end"/>
      </w:r>
    </w:p>
    <w:p>
      <w:pPr>
        <w:pStyle w:val="11"/>
        <w:tabs>
          <w:tab w:val="right" w:leader="dot" w:pos="8306"/>
        </w:tabs>
      </w:pPr>
      <w:r>
        <w:rPr>
          <w:rFonts w:ascii="宋体" w:hAnsi="宋体" w:eastAsia="仿宋"/>
          <w:szCs w:val="30"/>
        </w:rPr>
        <w:fldChar w:fldCharType="begin"/>
      </w:r>
      <w:r>
        <w:rPr>
          <w:rFonts w:ascii="宋体" w:hAnsi="宋体" w:eastAsia="仿宋"/>
          <w:szCs w:val="30"/>
        </w:rPr>
        <w:instrText xml:space="preserve"> HYPERLINK \l _Toc14781 </w:instrText>
      </w:r>
      <w:r>
        <w:rPr>
          <w:rFonts w:ascii="宋体" w:hAnsi="宋体" w:eastAsia="仿宋"/>
          <w:szCs w:val="30"/>
        </w:rPr>
        <w:fldChar w:fldCharType="separate"/>
      </w:r>
      <w:r>
        <w:rPr>
          <w:rFonts w:hint="eastAsia"/>
        </w:rPr>
        <w:t xml:space="preserve">3.3 </w:t>
      </w:r>
      <w:r>
        <w:rPr>
          <w:rFonts w:hint="eastAsia"/>
          <w:lang w:val="en-US" w:eastAsia="zh-CN"/>
        </w:rPr>
        <w:t>建设管理</w:t>
      </w:r>
      <w:r>
        <w:tab/>
      </w:r>
      <w:r>
        <w:fldChar w:fldCharType="begin"/>
      </w:r>
      <w:r>
        <w:instrText xml:space="preserve"> PAGEREF _Toc14781 \h </w:instrText>
      </w:r>
      <w:r>
        <w:fldChar w:fldCharType="separate"/>
      </w:r>
      <w:r>
        <w:t>27</w:t>
      </w:r>
      <w:r>
        <w:fldChar w:fldCharType="end"/>
      </w:r>
      <w:r>
        <w:rPr>
          <w:rFonts w:ascii="宋体" w:hAnsi="宋体" w:eastAsia="仿宋"/>
          <w:szCs w:val="30"/>
        </w:rPr>
        <w:fldChar w:fldCharType="end"/>
      </w:r>
    </w:p>
    <w:p>
      <w:pPr>
        <w:pStyle w:val="11"/>
        <w:tabs>
          <w:tab w:val="right" w:leader="dot" w:pos="8306"/>
        </w:tabs>
      </w:pPr>
      <w:r>
        <w:rPr>
          <w:rFonts w:ascii="宋体" w:hAnsi="宋体" w:eastAsia="仿宋"/>
          <w:szCs w:val="30"/>
        </w:rPr>
        <w:fldChar w:fldCharType="begin"/>
      </w:r>
      <w:r>
        <w:rPr>
          <w:rFonts w:ascii="宋体" w:hAnsi="宋体" w:eastAsia="仿宋"/>
          <w:szCs w:val="30"/>
        </w:rPr>
        <w:instrText xml:space="preserve"> HYPERLINK \l _Toc17109 </w:instrText>
      </w:r>
      <w:r>
        <w:rPr>
          <w:rFonts w:ascii="宋体" w:hAnsi="宋体" w:eastAsia="仿宋"/>
          <w:szCs w:val="30"/>
        </w:rPr>
        <w:fldChar w:fldCharType="separate"/>
      </w:r>
      <w:r>
        <w:rPr>
          <w:rFonts w:hint="eastAsia"/>
        </w:rPr>
        <w:t xml:space="preserve">3.4 </w:t>
      </w:r>
      <w:r>
        <w:rPr>
          <w:rFonts w:hint="eastAsia"/>
          <w:lang w:val="en-US" w:eastAsia="zh-CN"/>
        </w:rPr>
        <w:t>支付管理</w:t>
      </w:r>
      <w:r>
        <w:tab/>
      </w:r>
      <w:r>
        <w:fldChar w:fldCharType="begin"/>
      </w:r>
      <w:r>
        <w:instrText xml:space="preserve"> PAGEREF _Toc17109 \h </w:instrText>
      </w:r>
      <w:r>
        <w:fldChar w:fldCharType="separate"/>
      </w:r>
      <w:r>
        <w:t>29</w:t>
      </w:r>
      <w:r>
        <w:fldChar w:fldCharType="end"/>
      </w:r>
      <w:r>
        <w:rPr>
          <w:rFonts w:ascii="宋体" w:hAnsi="宋体" w:eastAsia="仿宋"/>
          <w:szCs w:val="30"/>
        </w:rPr>
        <w:fldChar w:fldCharType="end"/>
      </w:r>
    </w:p>
    <w:p>
      <w:pPr>
        <w:pStyle w:val="11"/>
        <w:tabs>
          <w:tab w:val="right" w:leader="dot" w:pos="8306"/>
        </w:tabs>
      </w:pPr>
      <w:r>
        <w:rPr>
          <w:rFonts w:ascii="宋体" w:hAnsi="宋体" w:eastAsia="仿宋"/>
          <w:szCs w:val="30"/>
        </w:rPr>
        <w:fldChar w:fldCharType="begin"/>
      </w:r>
      <w:r>
        <w:rPr>
          <w:rFonts w:ascii="宋体" w:hAnsi="宋体" w:eastAsia="仿宋"/>
          <w:szCs w:val="30"/>
        </w:rPr>
        <w:instrText xml:space="preserve"> HYPERLINK \l _Toc25204 </w:instrText>
      </w:r>
      <w:r>
        <w:rPr>
          <w:rFonts w:ascii="宋体" w:hAnsi="宋体" w:eastAsia="仿宋"/>
          <w:szCs w:val="30"/>
        </w:rPr>
        <w:fldChar w:fldCharType="separate"/>
      </w:r>
      <w:r>
        <w:rPr>
          <w:rFonts w:hint="eastAsia"/>
        </w:rPr>
        <w:t xml:space="preserve">3.5 </w:t>
      </w:r>
      <w:r>
        <w:rPr>
          <w:rFonts w:hint="eastAsia"/>
          <w:lang w:val="en-US" w:eastAsia="zh-CN"/>
        </w:rPr>
        <w:t>运维管理</w:t>
      </w:r>
      <w:r>
        <w:tab/>
      </w:r>
      <w:r>
        <w:fldChar w:fldCharType="begin"/>
      </w:r>
      <w:r>
        <w:instrText xml:space="preserve"> PAGEREF _Toc25204 \h </w:instrText>
      </w:r>
      <w:r>
        <w:fldChar w:fldCharType="separate"/>
      </w:r>
      <w:r>
        <w:t>31</w:t>
      </w:r>
      <w:r>
        <w:fldChar w:fldCharType="end"/>
      </w:r>
      <w:r>
        <w:rPr>
          <w:rFonts w:ascii="宋体" w:hAnsi="宋体" w:eastAsia="仿宋"/>
          <w:szCs w:val="30"/>
        </w:rPr>
        <w:fldChar w:fldCharType="end"/>
      </w:r>
    </w:p>
    <w:p>
      <w:pPr>
        <w:pStyle w:val="11"/>
        <w:tabs>
          <w:tab w:val="right" w:leader="dot" w:pos="8306"/>
        </w:tabs>
      </w:pPr>
      <w:r>
        <w:rPr>
          <w:rFonts w:ascii="宋体" w:hAnsi="宋体" w:eastAsia="仿宋"/>
          <w:szCs w:val="30"/>
        </w:rPr>
        <w:fldChar w:fldCharType="begin"/>
      </w:r>
      <w:r>
        <w:rPr>
          <w:rFonts w:ascii="宋体" w:hAnsi="宋体" w:eastAsia="仿宋"/>
          <w:szCs w:val="30"/>
        </w:rPr>
        <w:instrText xml:space="preserve"> HYPERLINK \l _Toc3286 </w:instrText>
      </w:r>
      <w:r>
        <w:rPr>
          <w:rFonts w:ascii="宋体" w:hAnsi="宋体" w:eastAsia="仿宋"/>
          <w:szCs w:val="30"/>
        </w:rPr>
        <w:fldChar w:fldCharType="separate"/>
      </w:r>
      <w:r>
        <w:rPr>
          <w:rFonts w:hint="eastAsia"/>
        </w:rPr>
        <w:t xml:space="preserve">3.6 </w:t>
      </w:r>
      <w:r>
        <w:rPr>
          <w:rFonts w:hint="eastAsia"/>
          <w:lang w:val="en-US" w:eastAsia="zh-CN"/>
        </w:rPr>
        <w:t>评估管理</w:t>
      </w:r>
      <w:r>
        <w:tab/>
      </w:r>
      <w:r>
        <w:fldChar w:fldCharType="begin"/>
      </w:r>
      <w:r>
        <w:instrText xml:space="preserve"> PAGEREF _Toc3286 \h </w:instrText>
      </w:r>
      <w:r>
        <w:fldChar w:fldCharType="separate"/>
      </w:r>
      <w:r>
        <w:t>32</w:t>
      </w:r>
      <w:r>
        <w:fldChar w:fldCharType="end"/>
      </w:r>
      <w:r>
        <w:rPr>
          <w:rFonts w:ascii="宋体" w:hAnsi="宋体" w:eastAsia="仿宋"/>
          <w:szCs w:val="30"/>
        </w:rPr>
        <w:fldChar w:fldCharType="end"/>
      </w:r>
    </w:p>
    <w:p>
      <w:pPr>
        <w:keepNext w:val="0"/>
        <w:keepLines w:val="0"/>
        <w:pageBreakBefore w:val="0"/>
        <w:widowControl w:val="0"/>
        <w:kinsoku/>
        <w:wordWrap/>
        <w:overflowPunct/>
        <w:topLinePunct w:val="0"/>
        <w:autoSpaceDE/>
        <w:autoSpaceDN/>
        <w:bidi w:val="0"/>
        <w:adjustRightInd/>
        <w:snapToGrid/>
        <w:spacing w:line="360" w:lineRule="auto"/>
        <w:contextualSpacing/>
        <w:jc w:val="center"/>
        <w:textAlignment w:val="auto"/>
        <w:rPr>
          <w:rFonts w:hint="eastAsia" w:ascii="宋体" w:hAnsi="宋体"/>
          <w:sz w:val="30"/>
          <w:szCs w:val="30"/>
        </w:rPr>
      </w:pPr>
      <w:r>
        <w:rPr>
          <w:rFonts w:ascii="宋体" w:hAnsi="宋体" w:eastAsia="仿宋"/>
          <w:szCs w:val="30"/>
        </w:rPr>
        <w:fldChar w:fldCharType="end"/>
      </w:r>
    </w:p>
    <w:p>
      <w:pPr>
        <w:widowControl/>
        <w:jc w:val="left"/>
        <w:rPr>
          <w:rFonts w:eastAsia="黑体"/>
          <w:b/>
          <w:bCs/>
          <w:kern w:val="44"/>
          <w:sz w:val="44"/>
          <w:szCs w:val="44"/>
        </w:rPr>
        <w:sectPr>
          <w:headerReference r:id="rId4" w:type="first"/>
          <w:footerReference r:id="rId7" w:type="first"/>
          <w:footerReference r:id="rId5" w:type="default"/>
          <w:headerReference r:id="rId3" w:type="even"/>
          <w:footerReference r:id="rId6" w:type="even"/>
          <w:pgSz w:w="11906" w:h="16838"/>
          <w:pgMar w:top="1440" w:right="1800" w:bottom="1440" w:left="1800" w:header="851" w:footer="992" w:gutter="0"/>
          <w:cols w:space="720" w:num="1"/>
          <w:docGrid w:type="lines" w:linePitch="312" w:charSpace="0"/>
        </w:sectPr>
      </w:pPr>
    </w:p>
    <w:p>
      <w:pPr>
        <w:pStyle w:val="3"/>
      </w:pPr>
      <w:bookmarkStart w:id="18" w:name="_Toc7002"/>
      <w:r>
        <w:rPr>
          <w:rFonts w:hint="eastAsia"/>
          <w:lang w:val="en-US" w:eastAsia="zh-CN"/>
        </w:rPr>
        <w:t>系统</w:t>
      </w:r>
      <w:r>
        <w:rPr>
          <w:rFonts w:hint="eastAsia"/>
        </w:rPr>
        <w:t>登录</w:t>
      </w:r>
      <w:bookmarkEnd w:id="18"/>
    </w:p>
    <w:p>
      <w:pPr>
        <w:spacing w:line="360" w:lineRule="auto"/>
        <w:ind w:firstLine="548" w:firstLineChars="200"/>
        <w:rPr>
          <w:rFonts w:hint="eastAsia" w:ascii="仿宋_GB2312" w:hAnsi="仿宋" w:eastAsia="仿宋_GB2312"/>
          <w:sz w:val="28"/>
          <w:szCs w:val="28"/>
        </w:rPr>
      </w:pPr>
      <w:r>
        <w:rPr>
          <w:rFonts w:hint="eastAsia" w:ascii="仿宋_GB2312" w:hAnsi="仿宋" w:eastAsia="仿宋_GB2312"/>
          <w:b/>
          <w:bCs/>
          <w:sz w:val="28"/>
          <w:szCs w:val="28"/>
          <w:lang w:val="en-US" w:eastAsia="zh-CN"/>
        </w:rPr>
        <w:t>登录</w:t>
      </w:r>
      <w:r>
        <w:rPr>
          <w:rFonts w:hint="eastAsia" w:ascii="仿宋_GB2312" w:hAnsi="仿宋" w:eastAsia="仿宋_GB2312"/>
          <w:b/>
          <w:bCs/>
          <w:sz w:val="28"/>
          <w:szCs w:val="28"/>
        </w:rPr>
        <w:t>说明：</w:t>
      </w:r>
      <w:r>
        <w:rPr>
          <w:rFonts w:hint="eastAsia" w:ascii="仿宋_GB2312" w:hAnsi="仿宋" w:eastAsia="仿宋_GB2312"/>
          <w:sz w:val="28"/>
          <w:szCs w:val="28"/>
        </w:rPr>
        <w:t>在浏览器</w:t>
      </w:r>
      <w:r>
        <w:rPr>
          <w:rFonts w:hint="eastAsia" w:ascii="仿宋_GB2312" w:hAnsi="仿宋" w:eastAsia="仿宋_GB2312"/>
          <w:sz w:val="28"/>
          <w:szCs w:val="28"/>
          <w:lang w:val="en-US" w:eastAsia="zh-CN"/>
        </w:rPr>
        <w:t>登录“杭州市临安区电子政务综合应用平台”，地址：http://10.33.188.222/，输入自己的账号密码完成登录，找到并进入“最多报一次”系统，搜索事项“数字化项目全流程管理平台”，点击进入事项，立即办理进入数字化项目全流程管理平台即可进行项目申报</w:t>
      </w:r>
      <w:r>
        <w:rPr>
          <w:rFonts w:hint="eastAsia" w:ascii="仿宋_GB2312" w:hAnsi="仿宋" w:eastAsia="仿宋_GB2312"/>
          <w:sz w:val="28"/>
          <w:szCs w:val="28"/>
        </w:rPr>
        <w:t>。</w:t>
      </w:r>
    </w:p>
    <w:p>
      <w:pPr>
        <w:rPr>
          <w:rFonts w:ascii="仿宋_GB2312" w:hAnsi="仿宋" w:eastAsia="仿宋_GB2312"/>
          <w:sz w:val="28"/>
          <w:szCs w:val="28"/>
        </w:rPr>
      </w:pPr>
      <w:r>
        <w:drawing>
          <wp:inline distT="0" distB="0" distL="114300" distR="114300">
            <wp:extent cx="5266055" cy="1985645"/>
            <wp:effectExtent l="0" t="0" r="10795" b="14605"/>
            <wp:docPr id="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
                    <pic:cNvPicPr>
                      <a:picLocks noChangeAspect="1"/>
                    </pic:cNvPicPr>
                  </pic:nvPicPr>
                  <pic:blipFill>
                    <a:blip r:embed="rId10"/>
                    <a:stretch>
                      <a:fillRect/>
                    </a:stretch>
                  </pic:blipFill>
                  <pic:spPr>
                    <a:xfrm>
                      <a:off x="0" y="0"/>
                      <a:ext cx="5266055" cy="1985645"/>
                    </a:xfrm>
                    <a:prstGeom prst="rect">
                      <a:avLst/>
                    </a:prstGeom>
                    <a:noFill/>
                    <a:ln>
                      <a:noFill/>
                    </a:ln>
                  </pic:spPr>
                </pic:pic>
              </a:graphicData>
            </a:graphic>
          </wp:inline>
        </w:drawing>
      </w:r>
    </w:p>
    <w:p>
      <w:r>
        <w:drawing>
          <wp:inline distT="0" distB="0" distL="114300" distR="114300">
            <wp:extent cx="5271135" cy="2163445"/>
            <wp:effectExtent l="0" t="0" r="5715" b="8255"/>
            <wp:docPr id="2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
                    <pic:cNvPicPr>
                      <a:picLocks noChangeAspect="1"/>
                    </pic:cNvPicPr>
                  </pic:nvPicPr>
                  <pic:blipFill>
                    <a:blip r:embed="rId11"/>
                    <a:stretch>
                      <a:fillRect/>
                    </a:stretch>
                  </pic:blipFill>
                  <pic:spPr>
                    <a:xfrm>
                      <a:off x="0" y="0"/>
                      <a:ext cx="5271135" cy="2163445"/>
                    </a:xfrm>
                    <a:prstGeom prst="rect">
                      <a:avLst/>
                    </a:prstGeom>
                    <a:noFill/>
                    <a:ln>
                      <a:noFill/>
                    </a:ln>
                  </pic:spPr>
                </pic:pic>
              </a:graphicData>
            </a:graphic>
          </wp:inline>
        </w:drawing>
      </w:r>
    </w:p>
    <w:p>
      <w:pPr>
        <w:spacing w:line="360" w:lineRule="auto"/>
        <w:ind w:firstLine="548" w:firstLineChars="200"/>
        <w:rPr>
          <w:rFonts w:hint="default" w:ascii="仿宋_GB2312" w:hAnsi="仿宋" w:eastAsia="仿宋_GB2312" w:cs="Times New Roman"/>
          <w:sz w:val="28"/>
          <w:szCs w:val="28"/>
          <w:lang w:val="en-US" w:eastAsia="zh-CN"/>
        </w:rPr>
      </w:pPr>
      <w:r>
        <w:rPr>
          <w:rFonts w:hint="eastAsia" w:ascii="仿宋_GB2312" w:hAnsi="仿宋" w:eastAsia="仿宋_GB2312" w:cs="Times New Roman"/>
          <w:sz w:val="28"/>
          <w:szCs w:val="28"/>
          <w:lang w:val="en-US" w:eastAsia="zh-CN"/>
        </w:rPr>
        <w:t>项目的申报、评审、建设、运维等全生命周期管理流程详见以下章节。</w:t>
      </w:r>
    </w:p>
    <w:p>
      <w:pPr>
        <w:pStyle w:val="3"/>
        <w:bidi w:val="0"/>
        <w:rPr>
          <w:rFonts w:hint="default"/>
          <w:lang w:val="en-US" w:eastAsia="zh-CN"/>
        </w:rPr>
      </w:pPr>
      <w:bookmarkStart w:id="19" w:name="_Toc17645"/>
      <w:r>
        <w:rPr>
          <w:rFonts w:hint="eastAsia"/>
          <w:lang w:val="en-US" w:eastAsia="zh-CN"/>
        </w:rPr>
        <w:t>我的申请</w:t>
      </w:r>
      <w:bookmarkEnd w:id="19"/>
    </w:p>
    <w:p>
      <w:pPr>
        <w:pStyle w:val="4"/>
        <w:bidi w:val="0"/>
      </w:pPr>
      <w:bookmarkStart w:id="20" w:name="_Toc20094"/>
      <w:r>
        <w:rPr>
          <w:rFonts w:hint="eastAsia"/>
          <w:lang w:val="en-US" w:eastAsia="zh-CN"/>
        </w:rPr>
        <w:t>项目</w:t>
      </w:r>
      <w:r>
        <w:t>申报</w:t>
      </w:r>
      <w:bookmarkEnd w:id="20"/>
    </w:p>
    <w:p>
      <w:pPr>
        <w:tabs>
          <w:tab w:val="left" w:pos="425"/>
        </w:tabs>
        <w:spacing w:line="360" w:lineRule="auto"/>
        <w:ind w:firstLine="548" w:firstLineChars="200"/>
        <w:contextualSpacing/>
        <w:jc w:val="left"/>
        <w:rPr>
          <w:rFonts w:ascii="仿宋_GB2312" w:hAnsi="仿宋" w:eastAsia="仿宋_GB2312"/>
          <w:sz w:val="28"/>
          <w:szCs w:val="28"/>
        </w:rPr>
      </w:pPr>
      <w:r>
        <w:rPr>
          <w:rFonts w:hint="eastAsia" w:ascii="仿宋_GB2312" w:hAnsi="仿宋" w:eastAsia="仿宋_GB2312"/>
          <w:b/>
          <w:bCs/>
          <w:sz w:val="28"/>
          <w:szCs w:val="28"/>
        </w:rPr>
        <w:t>功能说明</w:t>
      </w:r>
      <w:r>
        <w:rPr>
          <w:rFonts w:hint="eastAsia" w:ascii="仿宋_GB2312" w:hAnsi="仿宋" w:eastAsia="仿宋_GB2312"/>
          <w:sz w:val="28"/>
          <w:szCs w:val="28"/>
        </w:rPr>
        <w:t>：点击【</w:t>
      </w:r>
      <w:r>
        <w:rPr>
          <w:rFonts w:hint="eastAsia" w:ascii="仿宋_GB2312" w:hAnsi="仿宋" w:eastAsia="仿宋_GB2312"/>
          <w:sz w:val="28"/>
          <w:szCs w:val="28"/>
          <w:lang w:val="en-US" w:eastAsia="zh-CN"/>
        </w:rPr>
        <w:t>项目管理</w:t>
      </w:r>
      <w:r>
        <w:rPr>
          <w:rFonts w:hint="eastAsia" w:ascii="仿宋_GB2312" w:hAnsi="仿宋" w:eastAsia="仿宋_GB2312"/>
          <w:sz w:val="28"/>
          <w:szCs w:val="28"/>
        </w:rPr>
        <w:t>】-【</w:t>
      </w:r>
      <w:r>
        <w:rPr>
          <w:rFonts w:hint="eastAsia" w:ascii="仿宋_GB2312" w:hAnsi="仿宋" w:eastAsia="仿宋_GB2312"/>
          <w:sz w:val="28"/>
          <w:szCs w:val="28"/>
          <w:lang w:val="en-US" w:eastAsia="zh-CN"/>
        </w:rPr>
        <w:t>我的申请</w:t>
      </w:r>
      <w:r>
        <w:rPr>
          <w:rFonts w:hint="eastAsia" w:ascii="仿宋_GB2312" w:hAnsi="仿宋" w:eastAsia="仿宋_GB2312"/>
          <w:sz w:val="28"/>
          <w:szCs w:val="28"/>
        </w:rPr>
        <w:t>】-【项目</w:t>
      </w:r>
      <w:r>
        <w:rPr>
          <w:rFonts w:hint="eastAsia" w:ascii="仿宋_GB2312" w:hAnsi="仿宋" w:eastAsia="仿宋_GB2312"/>
          <w:sz w:val="28"/>
          <w:szCs w:val="28"/>
          <w:lang w:val="en-US" w:eastAsia="zh-CN"/>
        </w:rPr>
        <w:t>申报</w:t>
      </w:r>
      <w:r>
        <w:rPr>
          <w:rFonts w:hint="eastAsia" w:ascii="仿宋_GB2312" w:hAnsi="仿宋" w:eastAsia="仿宋_GB2312"/>
          <w:sz w:val="28"/>
          <w:szCs w:val="28"/>
        </w:rPr>
        <w:t>】</w:t>
      </w:r>
      <w:r>
        <w:rPr>
          <w:rFonts w:hint="eastAsia" w:ascii="仿宋_GB2312" w:hAnsi="仿宋" w:eastAsia="仿宋_GB2312"/>
          <w:sz w:val="28"/>
          <w:szCs w:val="28"/>
          <w:lang w:val="en-US" w:eastAsia="zh-CN"/>
        </w:rPr>
        <w:t>即可填报申请入库的项目信息，项目申报需要填写项目基本信息、申报单位信息、项目预算信息、相关文件上传几块内容，</w:t>
      </w:r>
      <w:r>
        <w:rPr>
          <w:rFonts w:hint="eastAsia" w:ascii="仿宋_GB2312" w:hAnsi="仿宋" w:eastAsia="仿宋_GB2312"/>
          <w:sz w:val="28"/>
          <w:szCs w:val="28"/>
        </w:rPr>
        <w:t>如下图所示：</w:t>
      </w:r>
    </w:p>
    <w:p>
      <w:pPr>
        <w:tabs>
          <w:tab w:val="left" w:pos="425"/>
        </w:tabs>
        <w:spacing w:line="360" w:lineRule="auto"/>
        <w:contextualSpacing/>
        <w:jc w:val="left"/>
        <w:rPr>
          <w:rFonts w:hint="eastAsia" w:ascii="仿宋_GB2312" w:hAnsi="仿宋" w:eastAsia="仿宋_GB2312"/>
          <w:sz w:val="28"/>
          <w:szCs w:val="28"/>
        </w:rPr>
      </w:pPr>
      <w:r>
        <w:drawing>
          <wp:inline distT="0" distB="0" distL="114300" distR="114300">
            <wp:extent cx="5270500" cy="2472690"/>
            <wp:effectExtent l="0" t="0" r="6350" b="3810"/>
            <wp:docPr id="1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pic:cNvPicPr>
                      <a:picLocks noChangeAspect="1"/>
                    </pic:cNvPicPr>
                  </pic:nvPicPr>
                  <pic:blipFill>
                    <a:blip r:embed="rId12"/>
                    <a:stretch>
                      <a:fillRect/>
                    </a:stretch>
                  </pic:blipFill>
                  <pic:spPr>
                    <a:xfrm>
                      <a:off x="0" y="0"/>
                      <a:ext cx="5270500" cy="2472690"/>
                    </a:xfrm>
                    <a:prstGeom prst="rect">
                      <a:avLst/>
                    </a:prstGeom>
                    <a:noFill/>
                    <a:ln>
                      <a:noFill/>
                    </a:ln>
                  </pic:spPr>
                </pic:pic>
              </a:graphicData>
            </a:graphic>
          </wp:inline>
        </w:drawing>
      </w:r>
    </w:p>
    <w:p>
      <w:pPr>
        <w:tabs>
          <w:tab w:val="left" w:pos="425"/>
        </w:tabs>
        <w:spacing w:line="360" w:lineRule="auto"/>
        <w:ind w:firstLine="548" w:firstLineChars="200"/>
        <w:contextualSpacing/>
        <w:jc w:val="left"/>
        <w:rPr>
          <w:rFonts w:ascii="仿宋_GB2312" w:hAnsi="仿宋" w:eastAsia="仿宋_GB2312"/>
          <w:sz w:val="28"/>
          <w:szCs w:val="28"/>
        </w:rPr>
      </w:pPr>
      <w:r>
        <w:rPr>
          <w:rFonts w:hint="eastAsia" w:ascii="仿宋_GB2312" w:hAnsi="仿宋" w:eastAsia="仿宋_GB2312"/>
          <w:b/>
          <w:bCs/>
          <w:sz w:val="28"/>
          <w:szCs w:val="28"/>
        </w:rPr>
        <w:t>功能介绍：</w:t>
      </w:r>
    </w:p>
    <w:p>
      <w:pPr>
        <w:tabs>
          <w:tab w:val="left" w:pos="425"/>
        </w:tabs>
        <w:spacing w:line="360" w:lineRule="auto"/>
        <w:contextualSpacing/>
        <w:jc w:val="left"/>
      </w:pPr>
      <w:r>
        <w:rPr>
          <w:rFonts w:hint="eastAsia" w:ascii="仿宋_GB2312" w:hAnsi="仿宋"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2673985</wp:posOffset>
                </wp:positionH>
                <wp:positionV relativeFrom="paragraph">
                  <wp:posOffset>441960</wp:posOffset>
                </wp:positionV>
                <wp:extent cx="2558415" cy="318770"/>
                <wp:effectExtent l="464820" t="4445" r="5715" b="19685"/>
                <wp:wrapNone/>
                <wp:docPr id="19" name="矩形标注 19"/>
                <wp:cNvGraphicFramePr/>
                <a:graphic xmlns:a="http://schemas.openxmlformats.org/drawingml/2006/main">
                  <a:graphicData uri="http://schemas.microsoft.com/office/word/2010/wordprocessingShape">
                    <wps:wsp>
                      <wps:cNvSpPr/>
                      <wps:spPr>
                        <a:xfrm>
                          <a:off x="0" y="0"/>
                          <a:ext cx="2558415" cy="318770"/>
                        </a:xfrm>
                        <a:prstGeom prst="wedgeRectCallout">
                          <a:avLst>
                            <a:gd name="adj1" fmla="val -66699"/>
                            <a:gd name="adj2" fmla="val -1403"/>
                          </a:avLst>
                        </a:prstGeom>
                        <a:solidFill>
                          <a:srgbClr val="FFFFFF"/>
                        </a:solidFill>
                        <a:ln w="9525" cap="flat" cmpd="sng">
                          <a:solidFill>
                            <a:srgbClr val="FF0000"/>
                          </a:solidFill>
                          <a:prstDash val="solid"/>
                          <a:miter/>
                          <a:headEnd type="none" w="med" len="med"/>
                          <a:tailEnd type="none" w="med" len="med"/>
                        </a:ln>
                      </wps:spPr>
                      <wps:txbx>
                        <w:txbxContent>
                          <w:p>
                            <w:pPr>
                              <w:spacing w:line="40" w:lineRule="atLeast"/>
                              <w:rPr>
                                <w:rFonts w:hint="default" w:ascii="微软雅黑" w:hAnsi="微软雅黑" w:eastAsia="微软雅黑"/>
                                <w:color w:val="FF0000"/>
                                <w:sz w:val="16"/>
                                <w:szCs w:val="16"/>
                                <w:lang w:val="en-US" w:eastAsia="zh-CN"/>
                              </w:rPr>
                            </w:pPr>
                            <w:r>
                              <w:rPr>
                                <w:rFonts w:hint="eastAsia" w:ascii="微软雅黑" w:hAnsi="微软雅黑" w:eastAsia="微软雅黑"/>
                                <w:color w:val="FF0000"/>
                                <w:sz w:val="16"/>
                                <w:szCs w:val="16"/>
                                <w:lang w:val="en-US" w:eastAsia="zh-CN"/>
                              </w:rPr>
                              <w:t>系统会根据所选项目性质，自动更新表单内容</w:t>
                            </w:r>
                          </w:p>
                        </w:txbxContent>
                      </wps:txbx>
                      <wps:bodyPr upright="1"/>
                    </wps:wsp>
                  </a:graphicData>
                </a:graphic>
              </wp:anchor>
            </w:drawing>
          </mc:Choice>
          <mc:Fallback>
            <w:pict>
              <v:shape id="_x0000_s1026" o:spid="_x0000_s1026" o:spt="61" type="#_x0000_t61" style="position:absolute;left:0pt;margin-left:210.55pt;margin-top:34.8pt;height:25.1pt;width:201.45pt;z-index:251661312;mso-width-relative:page;mso-height-relative:page;" fillcolor="#FFFFFF" filled="t" stroked="t" coordsize="21600,21600" o:gfxdata="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2vw+btQAAAAKAQAADwAAAAAAAAABACAAAAAiAAAAZHJzL2Rvd25y&#10;ZXYueG1sUEsBAhQAFAAAAAgAh07iQFpjtaU7AgAAjwQAAA4AAAAAAAAAAQAgAAAAIwEAAGRycy9l&#10;Mm9Eb2MueG1sUEsFBgAAAAAGAAYAWQEAANAFAAAAAA==&#10;" adj="-3607,10497">
                <v:fill on="t" focussize="0,0"/>
                <v:stroke color="#FF0000" joinstyle="miter"/>
                <v:imagedata o:title=""/>
                <o:lock v:ext="edit" aspectratio="f"/>
                <v:textbox>
                  <w:txbxContent>
                    <w:p>
                      <w:pPr>
                        <w:spacing w:line="40" w:lineRule="atLeast"/>
                        <w:rPr>
                          <w:rFonts w:hint="default" w:ascii="微软雅黑" w:hAnsi="微软雅黑" w:eastAsia="微软雅黑"/>
                          <w:color w:val="FF0000"/>
                          <w:sz w:val="16"/>
                          <w:szCs w:val="16"/>
                          <w:lang w:val="en-US" w:eastAsia="zh-CN"/>
                        </w:rPr>
                      </w:pPr>
                      <w:r>
                        <w:rPr>
                          <w:rFonts w:hint="eastAsia" w:ascii="微软雅黑" w:hAnsi="微软雅黑" w:eastAsia="微软雅黑"/>
                          <w:color w:val="FF0000"/>
                          <w:sz w:val="16"/>
                          <w:szCs w:val="16"/>
                          <w:lang w:val="en-US" w:eastAsia="zh-CN"/>
                        </w:rPr>
                        <w:t>系统会根据所选项目性质，自动更新表单内容</w:t>
                      </w:r>
                    </w:p>
                  </w:txbxContent>
                </v:textbox>
              </v:shape>
            </w:pict>
          </mc:Fallback>
        </mc:AlternateContent>
      </w:r>
      <w:r>
        <w:rPr>
          <w:rFonts w:hint="eastAsia" w:ascii="仿宋_GB2312" w:hAnsi="仿宋" w:eastAsia="仿宋_GB2312"/>
          <w:sz w:val="28"/>
          <w:szCs w:val="28"/>
        </w:rPr>
        <mc:AlternateContent>
          <mc:Choice Requires="wps">
            <w:drawing>
              <wp:anchor distT="0" distB="0" distL="114300" distR="114300" simplePos="0" relativeHeight="251665408" behindDoc="0" locked="0" layoutInCell="1" allowOverlap="1">
                <wp:simplePos x="0" y="0"/>
                <wp:positionH relativeFrom="column">
                  <wp:posOffset>2656840</wp:posOffset>
                </wp:positionH>
                <wp:positionV relativeFrom="paragraph">
                  <wp:posOffset>1083945</wp:posOffset>
                </wp:positionV>
                <wp:extent cx="2589530" cy="497840"/>
                <wp:effectExtent l="466725" t="4445" r="10795" b="12065"/>
                <wp:wrapNone/>
                <wp:docPr id="22" name="矩形标注 22"/>
                <wp:cNvGraphicFramePr/>
                <a:graphic xmlns:a="http://schemas.openxmlformats.org/drawingml/2006/main">
                  <a:graphicData uri="http://schemas.microsoft.com/office/word/2010/wordprocessingShape">
                    <wps:wsp>
                      <wps:cNvSpPr/>
                      <wps:spPr>
                        <a:xfrm>
                          <a:off x="0" y="0"/>
                          <a:ext cx="2589530" cy="497840"/>
                        </a:xfrm>
                        <a:prstGeom prst="wedgeRectCallout">
                          <a:avLst>
                            <a:gd name="adj1" fmla="val -66699"/>
                            <a:gd name="adj2" fmla="val -1403"/>
                          </a:avLst>
                        </a:prstGeom>
                        <a:solidFill>
                          <a:srgbClr val="FFFFFF"/>
                        </a:solidFill>
                        <a:ln w="9525" cap="flat" cmpd="sng">
                          <a:solidFill>
                            <a:srgbClr val="FF0000"/>
                          </a:solidFill>
                          <a:prstDash val="solid"/>
                          <a:miter/>
                          <a:headEnd type="none" w="med" len="med"/>
                          <a:tailEnd type="none" w="med" len="med"/>
                        </a:ln>
                      </wps:spPr>
                      <wps:txbx>
                        <w:txbxContent>
                          <w:p>
                            <w:pPr>
                              <w:spacing w:line="40" w:lineRule="atLeast"/>
                              <w:rPr>
                                <w:rFonts w:hint="default" w:ascii="微软雅黑" w:hAnsi="微软雅黑" w:eastAsia="微软雅黑"/>
                                <w:color w:val="FF0000"/>
                                <w:sz w:val="16"/>
                                <w:szCs w:val="16"/>
                                <w:lang w:val="en-US" w:eastAsia="zh-CN"/>
                              </w:rPr>
                            </w:pPr>
                            <w:r>
                              <w:rPr>
                                <w:rFonts w:hint="eastAsia" w:ascii="微软雅黑" w:hAnsi="微软雅黑" w:eastAsia="微软雅黑"/>
                                <w:color w:val="FF0000"/>
                                <w:sz w:val="16"/>
                                <w:szCs w:val="16"/>
                                <w:lang w:val="en-US" w:eastAsia="zh-CN"/>
                              </w:rPr>
                              <w:t>若项目来源是“上级批复我区实施的试点”，则须上传批复文件</w:t>
                            </w:r>
                          </w:p>
                        </w:txbxContent>
                      </wps:txbx>
                      <wps:bodyPr upright="1"/>
                    </wps:wsp>
                  </a:graphicData>
                </a:graphic>
              </wp:anchor>
            </w:drawing>
          </mc:Choice>
          <mc:Fallback>
            <w:pict>
              <v:shape id="_x0000_s1026" o:spid="_x0000_s1026" o:spt="61" type="#_x0000_t61" style="position:absolute;left:0pt;margin-left:209.2pt;margin-top:85.35pt;height:39.2pt;width:203.9pt;z-index:251665408;mso-width-relative:page;mso-height-relative:page;" fillcolor="#FFFFFF" filled="t" stroked="t" coordsize="21600,21600" o:gfxdata="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3QGWqNUAAAALAQAADwAAAAAAAAABACAAAAAiAAAAZHJzL2Rvd25y&#10;ZXYueG1sUEsBAhQAFAAAAAgAh07iQPJeRF46AgAAjwQAAA4AAAAAAAAAAQAgAAAAJAEAAGRycy9l&#10;Mm9Eb2MueG1sUEsFBgAAAAAGAAYAWQEAANAFAAAAAA==&#10;" adj="-3607,10497">
                <v:fill on="t" focussize="0,0"/>
                <v:stroke color="#FF0000" joinstyle="miter"/>
                <v:imagedata o:title=""/>
                <o:lock v:ext="edit" aspectratio="f"/>
                <v:textbox>
                  <w:txbxContent>
                    <w:p>
                      <w:pPr>
                        <w:spacing w:line="40" w:lineRule="atLeast"/>
                        <w:rPr>
                          <w:rFonts w:hint="default" w:ascii="微软雅黑" w:hAnsi="微软雅黑" w:eastAsia="微软雅黑"/>
                          <w:color w:val="FF0000"/>
                          <w:sz w:val="16"/>
                          <w:szCs w:val="16"/>
                          <w:lang w:val="en-US" w:eastAsia="zh-CN"/>
                        </w:rPr>
                      </w:pPr>
                      <w:r>
                        <w:rPr>
                          <w:rFonts w:hint="eastAsia" w:ascii="微软雅黑" w:hAnsi="微软雅黑" w:eastAsia="微软雅黑"/>
                          <w:color w:val="FF0000"/>
                          <w:sz w:val="16"/>
                          <w:szCs w:val="16"/>
                          <w:lang w:val="en-US" w:eastAsia="zh-CN"/>
                        </w:rPr>
                        <w:t>若项目来源是“上级批复我区实施的试点”，则须上传批复文件</w:t>
                      </w:r>
                    </w:p>
                  </w:txbxContent>
                </v:textbox>
              </v:shape>
            </w:pict>
          </mc:Fallback>
        </mc:AlternateContent>
      </w:r>
      <w:r>
        <w:rPr>
          <w:rFonts w:hint="eastAsia" w:ascii="仿宋_GB2312" w:hAnsi="仿宋" w:eastAsia="仿宋_GB2312"/>
          <w:sz w:val="28"/>
          <w:szCs w:val="28"/>
        </w:rPr>
        <mc:AlternateContent>
          <mc:Choice Requires="wps">
            <w:drawing>
              <wp:anchor distT="0" distB="0" distL="114300" distR="114300" simplePos="0" relativeHeight="251666432" behindDoc="0" locked="0" layoutInCell="1" allowOverlap="1">
                <wp:simplePos x="0" y="0"/>
                <wp:positionH relativeFrom="column">
                  <wp:posOffset>2643505</wp:posOffset>
                </wp:positionH>
                <wp:positionV relativeFrom="paragraph">
                  <wp:posOffset>2709545</wp:posOffset>
                </wp:positionV>
                <wp:extent cx="2578735" cy="317500"/>
                <wp:effectExtent l="468630" t="4445" r="19685" b="20955"/>
                <wp:wrapNone/>
                <wp:docPr id="13" name="矩形标注 13"/>
                <wp:cNvGraphicFramePr/>
                <a:graphic xmlns:a="http://schemas.openxmlformats.org/drawingml/2006/main">
                  <a:graphicData uri="http://schemas.microsoft.com/office/word/2010/wordprocessingShape">
                    <wps:wsp>
                      <wps:cNvSpPr/>
                      <wps:spPr>
                        <a:xfrm>
                          <a:off x="0" y="0"/>
                          <a:ext cx="2578735" cy="317500"/>
                        </a:xfrm>
                        <a:prstGeom prst="wedgeRectCallout">
                          <a:avLst>
                            <a:gd name="adj1" fmla="val -66699"/>
                            <a:gd name="adj2" fmla="val -1403"/>
                          </a:avLst>
                        </a:prstGeom>
                        <a:solidFill>
                          <a:srgbClr val="FFFFFF"/>
                        </a:solidFill>
                        <a:ln w="9525" cap="flat" cmpd="sng">
                          <a:solidFill>
                            <a:srgbClr val="FF0000"/>
                          </a:solidFill>
                          <a:prstDash val="solid"/>
                          <a:miter/>
                          <a:headEnd type="none" w="med" len="med"/>
                          <a:tailEnd type="none" w="med" len="med"/>
                        </a:ln>
                      </wps:spPr>
                      <wps:txbx>
                        <w:txbxContent>
                          <w:p>
                            <w:pPr>
                              <w:spacing w:line="40" w:lineRule="atLeast"/>
                              <w:rPr>
                                <w:rFonts w:hint="default" w:ascii="微软雅黑" w:hAnsi="微软雅黑" w:eastAsia="微软雅黑"/>
                                <w:color w:val="FF0000"/>
                                <w:sz w:val="16"/>
                                <w:szCs w:val="16"/>
                                <w:lang w:val="en-US" w:eastAsia="zh-CN"/>
                              </w:rPr>
                            </w:pPr>
                            <w:r>
                              <w:rPr>
                                <w:rFonts w:hint="eastAsia" w:ascii="微软雅黑" w:hAnsi="微软雅黑" w:eastAsia="微软雅黑"/>
                                <w:color w:val="FF0000"/>
                                <w:sz w:val="16"/>
                                <w:szCs w:val="16"/>
                                <w:lang w:val="en-US" w:eastAsia="zh-CN"/>
                              </w:rPr>
                              <w:t>简单描述项目的主要建设内容</w:t>
                            </w:r>
                          </w:p>
                        </w:txbxContent>
                      </wps:txbx>
                      <wps:bodyPr upright="1"/>
                    </wps:wsp>
                  </a:graphicData>
                </a:graphic>
              </wp:anchor>
            </w:drawing>
          </mc:Choice>
          <mc:Fallback>
            <w:pict>
              <v:shape id="_x0000_s1026" o:spid="_x0000_s1026" o:spt="61" type="#_x0000_t61" style="position:absolute;left:0pt;margin-left:208.15pt;margin-top:213.35pt;height:25pt;width:203.05pt;z-index:251666432;mso-width-relative:page;mso-height-relative:page;" fillcolor="#FFFFFF" filled="t" stroked="t" coordsize="21600,21600" o:gfxdata="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SSYazUAAAACwEAAA8AAAAAAAAAAQAgAAAAIgAAAGRycy9kb3ducmV2&#10;LnhtbFBLAQIUABQAAAAIAIdO4kD3uVqIOQIAAI8EAAAOAAAAAAAAAAEAIAAAACMBAABkcnMvZTJv&#10;RG9jLnhtbFBLBQYAAAAABgAGAFkBAADOBQAAAAA=&#10;" adj="-3607,10497">
                <v:fill on="t" focussize="0,0"/>
                <v:stroke color="#FF0000" joinstyle="miter"/>
                <v:imagedata o:title=""/>
                <o:lock v:ext="edit" aspectratio="f"/>
                <v:textbox>
                  <w:txbxContent>
                    <w:p>
                      <w:pPr>
                        <w:spacing w:line="40" w:lineRule="atLeast"/>
                        <w:rPr>
                          <w:rFonts w:hint="default" w:ascii="微软雅黑" w:hAnsi="微软雅黑" w:eastAsia="微软雅黑"/>
                          <w:color w:val="FF0000"/>
                          <w:sz w:val="16"/>
                          <w:szCs w:val="16"/>
                          <w:lang w:val="en-US" w:eastAsia="zh-CN"/>
                        </w:rPr>
                      </w:pPr>
                      <w:r>
                        <w:rPr>
                          <w:rFonts w:hint="eastAsia" w:ascii="微软雅黑" w:hAnsi="微软雅黑" w:eastAsia="微软雅黑"/>
                          <w:color w:val="FF0000"/>
                          <w:sz w:val="16"/>
                          <w:szCs w:val="16"/>
                          <w:lang w:val="en-US" w:eastAsia="zh-CN"/>
                        </w:rPr>
                        <w:t>简单描述项目的主要建设内容</w:t>
                      </w:r>
                    </w:p>
                  </w:txbxContent>
                </v:textbox>
              </v:shape>
            </w:pict>
          </mc:Fallback>
        </mc:AlternateContent>
      </w:r>
      <w:r>
        <w:drawing>
          <wp:inline distT="0" distB="0" distL="114300" distR="114300">
            <wp:extent cx="5270500" cy="3160395"/>
            <wp:effectExtent l="0" t="0" r="6350" b="1905"/>
            <wp:docPr id="1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pic:cNvPicPr>
                      <a:picLocks noChangeAspect="1"/>
                    </pic:cNvPicPr>
                  </pic:nvPicPr>
                  <pic:blipFill>
                    <a:blip r:embed="rId13"/>
                    <a:stretch>
                      <a:fillRect/>
                    </a:stretch>
                  </pic:blipFill>
                  <pic:spPr>
                    <a:xfrm>
                      <a:off x="0" y="0"/>
                      <a:ext cx="5270500" cy="3160395"/>
                    </a:xfrm>
                    <a:prstGeom prst="rect">
                      <a:avLst/>
                    </a:prstGeom>
                    <a:noFill/>
                    <a:ln>
                      <a:noFill/>
                    </a:ln>
                  </pic:spPr>
                </pic:pic>
              </a:graphicData>
            </a:graphic>
          </wp:inline>
        </w:drawing>
      </w:r>
    </w:p>
    <w:p>
      <w:pPr>
        <w:jc w:val="center"/>
      </w:pPr>
      <w:r>
        <w:rPr>
          <w:rFonts w:hint="eastAsia" w:ascii="仿宋_GB2312" w:hAnsi="仿宋" w:eastAsia="仿宋_GB2312"/>
          <w:sz w:val="28"/>
          <w:szCs w:val="28"/>
        </w:rPr>
        <mc:AlternateContent>
          <mc:Choice Requires="wps">
            <w:drawing>
              <wp:anchor distT="0" distB="0" distL="114300" distR="114300" simplePos="0" relativeHeight="251662336" behindDoc="0" locked="0" layoutInCell="1" allowOverlap="1">
                <wp:simplePos x="0" y="0"/>
                <wp:positionH relativeFrom="column">
                  <wp:posOffset>2566670</wp:posOffset>
                </wp:positionH>
                <wp:positionV relativeFrom="paragraph">
                  <wp:posOffset>1946275</wp:posOffset>
                </wp:positionV>
                <wp:extent cx="2589530" cy="497840"/>
                <wp:effectExtent l="466725" t="4445" r="10795" b="12065"/>
                <wp:wrapNone/>
                <wp:docPr id="15" name="矩形标注 15"/>
                <wp:cNvGraphicFramePr/>
                <a:graphic xmlns:a="http://schemas.openxmlformats.org/drawingml/2006/main">
                  <a:graphicData uri="http://schemas.microsoft.com/office/word/2010/wordprocessingShape">
                    <wps:wsp>
                      <wps:cNvSpPr/>
                      <wps:spPr>
                        <a:xfrm>
                          <a:off x="0" y="0"/>
                          <a:ext cx="2589530" cy="497840"/>
                        </a:xfrm>
                        <a:prstGeom prst="wedgeRectCallout">
                          <a:avLst>
                            <a:gd name="adj1" fmla="val -66699"/>
                            <a:gd name="adj2" fmla="val -1403"/>
                          </a:avLst>
                        </a:prstGeom>
                        <a:solidFill>
                          <a:srgbClr val="FFFFFF"/>
                        </a:solidFill>
                        <a:ln w="9525" cap="flat" cmpd="sng">
                          <a:solidFill>
                            <a:srgbClr val="FF0000"/>
                          </a:solidFill>
                          <a:prstDash val="solid"/>
                          <a:miter/>
                          <a:headEnd type="none" w="med" len="med"/>
                          <a:tailEnd type="none" w="med" len="med"/>
                        </a:ln>
                      </wps:spPr>
                      <wps:txbx>
                        <w:txbxContent>
                          <w:p>
                            <w:pPr>
                              <w:spacing w:line="40" w:lineRule="atLeast"/>
                              <w:rPr>
                                <w:rFonts w:hint="eastAsia" w:ascii="微软雅黑" w:hAnsi="微软雅黑" w:eastAsia="微软雅黑"/>
                                <w:color w:val="FF0000"/>
                                <w:sz w:val="16"/>
                                <w:szCs w:val="16"/>
                              </w:rPr>
                            </w:pPr>
                            <w:r>
                              <w:rPr>
                                <w:rFonts w:hint="eastAsia" w:ascii="微软雅黑" w:hAnsi="微软雅黑" w:eastAsia="微软雅黑"/>
                                <w:color w:val="FF0000"/>
                                <w:sz w:val="16"/>
                                <w:szCs w:val="16"/>
                              </w:rPr>
                              <w:t>模板下载：根据下载的模板填写具体的</w:t>
                            </w:r>
                            <w:r>
                              <w:rPr>
                                <w:rFonts w:hint="eastAsia" w:ascii="微软雅黑" w:hAnsi="微软雅黑" w:eastAsia="微软雅黑"/>
                                <w:color w:val="FF0000"/>
                                <w:sz w:val="16"/>
                                <w:szCs w:val="16"/>
                                <w:lang w:val="en-US" w:eastAsia="zh-CN"/>
                              </w:rPr>
                              <w:t>信息化项目</w:t>
                            </w:r>
                            <w:r>
                              <w:rPr>
                                <w:rFonts w:hint="eastAsia" w:ascii="微软雅黑" w:hAnsi="微软雅黑" w:eastAsia="微软雅黑"/>
                                <w:color w:val="FF0000"/>
                                <w:sz w:val="16"/>
                                <w:szCs w:val="16"/>
                              </w:rPr>
                              <w:t>申请表。</w:t>
                            </w:r>
                          </w:p>
                        </w:txbxContent>
                      </wps:txbx>
                      <wps:bodyPr upright="1"/>
                    </wps:wsp>
                  </a:graphicData>
                </a:graphic>
              </wp:anchor>
            </w:drawing>
          </mc:Choice>
          <mc:Fallback>
            <w:pict>
              <v:shape id="_x0000_s1026" o:spid="_x0000_s1026" o:spt="61" type="#_x0000_t61" style="position:absolute;left:0pt;margin-left:202.1pt;margin-top:153.25pt;height:39.2pt;width:203.9pt;z-index:251662336;mso-width-relative:page;mso-height-relative:page;" fillcolor="#FFFFFF" filled="t" stroked="t" coordsize="21600,21600" o:gfxdata="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jP1y01QAAAAsBAAAPAAAAAAAAAAEAIAAAACIAAABkcnMvZG93bnJl&#10;di54bWxQSwECFAAUAAAACACHTuJA01/85zkCAACPBAAADgAAAAAAAAABACAAAAAkAQAAZHJzL2Uy&#10;b0RvYy54bWxQSwUGAAAAAAYABgBZAQAAzwUAAAAA&#10;" adj="-3607,10497">
                <v:fill on="t" focussize="0,0"/>
                <v:stroke color="#FF0000" joinstyle="miter"/>
                <v:imagedata o:title=""/>
                <o:lock v:ext="edit" aspectratio="f"/>
                <v:textbox>
                  <w:txbxContent>
                    <w:p>
                      <w:pPr>
                        <w:spacing w:line="40" w:lineRule="atLeast"/>
                        <w:rPr>
                          <w:rFonts w:hint="eastAsia" w:ascii="微软雅黑" w:hAnsi="微软雅黑" w:eastAsia="微软雅黑"/>
                          <w:color w:val="FF0000"/>
                          <w:sz w:val="16"/>
                          <w:szCs w:val="16"/>
                        </w:rPr>
                      </w:pPr>
                      <w:r>
                        <w:rPr>
                          <w:rFonts w:hint="eastAsia" w:ascii="微软雅黑" w:hAnsi="微软雅黑" w:eastAsia="微软雅黑"/>
                          <w:color w:val="FF0000"/>
                          <w:sz w:val="16"/>
                          <w:szCs w:val="16"/>
                        </w:rPr>
                        <w:t>模板下载：根据下载的模板填写具体的</w:t>
                      </w:r>
                      <w:r>
                        <w:rPr>
                          <w:rFonts w:hint="eastAsia" w:ascii="微软雅黑" w:hAnsi="微软雅黑" w:eastAsia="微软雅黑"/>
                          <w:color w:val="FF0000"/>
                          <w:sz w:val="16"/>
                          <w:szCs w:val="16"/>
                          <w:lang w:val="en-US" w:eastAsia="zh-CN"/>
                        </w:rPr>
                        <w:t>信息化项目</w:t>
                      </w:r>
                      <w:r>
                        <w:rPr>
                          <w:rFonts w:hint="eastAsia" w:ascii="微软雅黑" w:hAnsi="微软雅黑" w:eastAsia="微软雅黑"/>
                          <w:color w:val="FF0000"/>
                          <w:sz w:val="16"/>
                          <w:szCs w:val="16"/>
                        </w:rPr>
                        <w:t>申请表。</w:t>
                      </w:r>
                    </w:p>
                  </w:txbxContent>
                </v:textbox>
              </v:shape>
            </w:pict>
          </mc:Fallback>
        </mc:AlternateContent>
      </w:r>
      <w:r>
        <w:drawing>
          <wp:inline distT="0" distB="0" distL="114300" distR="114300">
            <wp:extent cx="5270500" cy="3032760"/>
            <wp:effectExtent l="0" t="0" r="6350" b="15240"/>
            <wp:docPr id="1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
                    <pic:cNvPicPr>
                      <a:picLocks noChangeAspect="1"/>
                    </pic:cNvPicPr>
                  </pic:nvPicPr>
                  <pic:blipFill>
                    <a:blip r:embed="rId14"/>
                    <a:stretch>
                      <a:fillRect/>
                    </a:stretch>
                  </pic:blipFill>
                  <pic:spPr>
                    <a:xfrm>
                      <a:off x="0" y="0"/>
                      <a:ext cx="5270500" cy="3032760"/>
                    </a:xfrm>
                    <a:prstGeom prst="rect">
                      <a:avLst/>
                    </a:prstGeom>
                    <a:noFill/>
                    <a:ln>
                      <a:noFill/>
                    </a:ln>
                  </pic:spPr>
                </pic:pic>
              </a:graphicData>
            </a:graphic>
          </wp:inline>
        </w:drawing>
      </w:r>
    </w:p>
    <w:p>
      <w:pPr>
        <w:spacing w:line="360" w:lineRule="auto"/>
        <w:ind w:firstLine="548" w:firstLineChars="200"/>
        <w:jc w:val="left"/>
        <w:rPr>
          <w:rFonts w:hint="default" w:ascii="仿宋_GB2312" w:hAnsi="仿宋" w:eastAsia="仿宋_GB2312"/>
          <w:color w:val="000000"/>
          <w:kern w:val="0"/>
          <w:sz w:val="28"/>
          <w:szCs w:val="28"/>
          <w:lang w:val="en-US" w:eastAsia="zh-CN"/>
        </w:rPr>
      </w:pPr>
      <w:r>
        <w:rPr>
          <w:rFonts w:hint="eastAsia" w:ascii="仿宋_GB2312" w:hAnsi="仿宋" w:eastAsia="仿宋_GB2312"/>
          <w:color w:val="000000"/>
          <w:kern w:val="0"/>
          <w:sz w:val="28"/>
          <w:szCs w:val="28"/>
          <w:lang w:val="en-US" w:eastAsia="zh-CN"/>
        </w:rPr>
        <w:t>点击提交即可完成项目申报申请。项目申报成功后，进入项目申报审批环节，审批通过后方可继续进行项目评审申请操作。也可先保存至草稿箱，修改完善后进行提交。项目申报审批中和审批通过的数据可在待初审菜单查看。</w:t>
      </w:r>
    </w:p>
    <w:p>
      <w:pPr>
        <w:spacing w:line="360" w:lineRule="auto"/>
        <w:ind w:firstLine="548" w:firstLineChars="200"/>
        <w:jc w:val="left"/>
        <w:rPr>
          <w:rFonts w:ascii="仿宋_GB2312" w:hAnsi="仿宋" w:eastAsia="仿宋_GB2312"/>
          <w:color w:val="000000"/>
          <w:kern w:val="0"/>
          <w:sz w:val="28"/>
          <w:szCs w:val="28"/>
        </w:rPr>
      </w:pPr>
      <w:r>
        <w:rPr>
          <w:rFonts w:hint="eastAsia" w:ascii="仿宋_GB2312" w:hAnsi="仿宋" w:eastAsia="仿宋_GB2312"/>
          <w:color w:val="000000"/>
          <w:kern w:val="0"/>
          <w:sz w:val="28"/>
          <w:szCs w:val="28"/>
          <w:lang w:val="en-US" w:eastAsia="zh-CN"/>
        </w:rPr>
        <w:t>注：</w:t>
      </w:r>
      <w:r>
        <w:rPr>
          <w:rFonts w:hint="eastAsia" w:ascii="仿宋_GB2312" w:hAnsi="仿宋" w:eastAsia="仿宋_GB2312"/>
          <w:color w:val="000000"/>
          <w:kern w:val="0"/>
          <w:sz w:val="28"/>
          <w:szCs w:val="28"/>
        </w:rPr>
        <w:t>项目申报表单中各字段名末尾带有</w:t>
      </w:r>
      <w:r>
        <w:rPr>
          <w:rFonts w:hint="eastAsia" w:ascii="仿宋_GB2312" w:hAnsi="仿宋" w:eastAsia="仿宋_GB2312"/>
          <w:color w:val="FF0000"/>
          <w:kern w:val="0"/>
          <w:sz w:val="28"/>
          <w:szCs w:val="28"/>
        </w:rPr>
        <w:t>*</w:t>
      </w:r>
      <w:r>
        <w:rPr>
          <w:rFonts w:hint="eastAsia" w:ascii="仿宋_GB2312" w:hAnsi="仿宋" w:eastAsia="仿宋_GB2312"/>
          <w:color w:val="000000"/>
          <w:kern w:val="0"/>
          <w:sz w:val="28"/>
          <w:szCs w:val="28"/>
        </w:rPr>
        <w:t>符号的表示该字段为必填项，系统会在提交时首先进行表单验证，表单字段未填写或者填写不符合要求的会自动给出红色提示，请参照提示完成表单信息</w:t>
      </w:r>
      <w:r>
        <w:rPr>
          <w:rFonts w:hint="eastAsia" w:ascii="仿宋_GB2312" w:hAnsi="仿宋" w:eastAsia="仿宋_GB2312"/>
          <w:color w:val="000000"/>
          <w:kern w:val="0"/>
          <w:sz w:val="28"/>
          <w:szCs w:val="28"/>
          <w:lang w:val="en-US" w:eastAsia="zh-CN"/>
        </w:rPr>
        <w:t>补充</w:t>
      </w:r>
      <w:r>
        <w:rPr>
          <w:rFonts w:hint="eastAsia" w:ascii="仿宋_GB2312" w:hAnsi="仿宋" w:eastAsia="仿宋_GB2312"/>
          <w:color w:val="000000"/>
          <w:kern w:val="0"/>
          <w:sz w:val="28"/>
          <w:szCs w:val="28"/>
        </w:rPr>
        <w:t>。</w:t>
      </w:r>
    </w:p>
    <w:p>
      <w:pPr>
        <w:pStyle w:val="4"/>
        <w:bidi w:val="0"/>
        <w:rPr>
          <w:rFonts w:hint="eastAsia" w:ascii="等线 Light" w:hAnsi="等线 Light" w:eastAsia="黑体" w:cs="Times New Roman"/>
          <w:b/>
          <w:bCs/>
          <w:kern w:val="2"/>
          <w:sz w:val="30"/>
          <w:szCs w:val="32"/>
          <w:lang w:val="en-US" w:eastAsia="zh-CN" w:bidi="ar-SA"/>
        </w:rPr>
      </w:pPr>
      <w:bookmarkStart w:id="21" w:name="_Toc15456"/>
      <w:r>
        <w:rPr>
          <w:rFonts w:hint="eastAsia" w:cs="Times New Roman"/>
          <w:b/>
          <w:bCs/>
          <w:kern w:val="2"/>
          <w:sz w:val="30"/>
          <w:szCs w:val="32"/>
          <w:lang w:val="en-US" w:eastAsia="zh-CN" w:bidi="ar-SA"/>
        </w:rPr>
        <w:t>项目评审</w:t>
      </w:r>
      <w:bookmarkEnd w:id="21"/>
    </w:p>
    <w:p>
      <w:pPr>
        <w:ind w:firstLine="548" w:firstLineChars="200"/>
        <w:rPr>
          <w:rFonts w:hint="eastAsia" w:ascii="仿宋_GB2312" w:hAnsi="仿宋" w:eastAsia="仿宋_GB2312"/>
          <w:sz w:val="28"/>
          <w:szCs w:val="28"/>
        </w:rPr>
      </w:pPr>
      <w:r>
        <w:rPr>
          <w:rFonts w:hint="eastAsia" w:ascii="仿宋_GB2312" w:hAnsi="仿宋" w:eastAsia="仿宋_GB2312"/>
          <w:b/>
          <w:bCs/>
          <w:sz w:val="28"/>
          <w:szCs w:val="28"/>
        </w:rPr>
        <w:t>功能说明</w:t>
      </w:r>
      <w:r>
        <w:rPr>
          <w:rFonts w:hint="eastAsia" w:ascii="仿宋_GB2312" w:hAnsi="仿宋" w:eastAsia="仿宋_GB2312"/>
          <w:sz w:val="28"/>
          <w:szCs w:val="28"/>
        </w:rPr>
        <w:t>：</w:t>
      </w:r>
      <w:r>
        <w:rPr>
          <w:rFonts w:hint="eastAsia" w:ascii="仿宋_GB2312" w:hAnsi="仿宋" w:eastAsia="仿宋_GB2312"/>
          <w:sz w:val="28"/>
          <w:szCs w:val="28"/>
          <w:lang w:val="en-US" w:eastAsia="zh-CN"/>
        </w:rPr>
        <w:t>项目申报审批通过后，</w:t>
      </w:r>
      <w:r>
        <w:rPr>
          <w:rFonts w:hint="eastAsia" w:ascii="仿宋_GB2312" w:hAnsi="仿宋" w:eastAsia="仿宋_GB2312"/>
          <w:sz w:val="28"/>
          <w:szCs w:val="28"/>
        </w:rPr>
        <w:t>点击【</w:t>
      </w:r>
      <w:r>
        <w:rPr>
          <w:rFonts w:hint="eastAsia" w:ascii="仿宋_GB2312" w:hAnsi="仿宋" w:eastAsia="仿宋_GB2312"/>
          <w:sz w:val="28"/>
          <w:szCs w:val="28"/>
          <w:lang w:val="en-US" w:eastAsia="zh-CN"/>
        </w:rPr>
        <w:t>项目管理</w:t>
      </w:r>
      <w:r>
        <w:rPr>
          <w:rFonts w:hint="eastAsia" w:ascii="仿宋_GB2312" w:hAnsi="仿宋" w:eastAsia="仿宋_GB2312"/>
          <w:sz w:val="28"/>
          <w:szCs w:val="28"/>
        </w:rPr>
        <w:t>】-【</w:t>
      </w:r>
      <w:r>
        <w:rPr>
          <w:rFonts w:hint="eastAsia" w:ascii="仿宋_GB2312" w:hAnsi="仿宋" w:eastAsia="仿宋_GB2312"/>
          <w:sz w:val="28"/>
          <w:szCs w:val="28"/>
          <w:lang w:val="en-US" w:eastAsia="zh-CN"/>
        </w:rPr>
        <w:t>我的申请</w:t>
      </w:r>
      <w:r>
        <w:rPr>
          <w:rFonts w:hint="eastAsia" w:ascii="仿宋_GB2312" w:hAnsi="仿宋" w:eastAsia="仿宋_GB2312"/>
          <w:sz w:val="28"/>
          <w:szCs w:val="28"/>
        </w:rPr>
        <w:t>】-【</w:t>
      </w:r>
      <w:r>
        <w:rPr>
          <w:rFonts w:hint="eastAsia" w:ascii="仿宋_GB2312" w:hAnsi="仿宋" w:eastAsia="仿宋_GB2312"/>
          <w:sz w:val="28"/>
          <w:szCs w:val="28"/>
          <w:lang w:val="en-US" w:eastAsia="zh-CN"/>
        </w:rPr>
        <w:t>待初审</w:t>
      </w:r>
      <w:r>
        <w:rPr>
          <w:rFonts w:hint="eastAsia" w:ascii="仿宋_GB2312" w:hAnsi="仿宋" w:eastAsia="仿宋_GB2312"/>
          <w:sz w:val="28"/>
          <w:szCs w:val="28"/>
        </w:rPr>
        <w:t>】</w:t>
      </w:r>
      <w:r>
        <w:rPr>
          <w:rFonts w:hint="eastAsia" w:ascii="仿宋_GB2312" w:hAnsi="仿宋" w:eastAsia="仿宋_GB2312"/>
          <w:sz w:val="28"/>
          <w:szCs w:val="28"/>
          <w:lang w:val="en-US" w:eastAsia="zh-CN"/>
        </w:rPr>
        <w:t>中，点击“项目评审申请”即可填报项目方案信息并项目评审申请，</w:t>
      </w:r>
      <w:r>
        <w:rPr>
          <w:rFonts w:hint="eastAsia" w:ascii="仿宋_GB2312" w:hAnsi="仿宋" w:eastAsia="仿宋_GB2312"/>
          <w:sz w:val="28"/>
          <w:szCs w:val="28"/>
        </w:rPr>
        <w:t>如下图所示：</w:t>
      </w:r>
    </w:p>
    <w:p>
      <w:r>
        <w:drawing>
          <wp:inline distT="0" distB="0" distL="114300" distR="114300">
            <wp:extent cx="5266690" cy="2359660"/>
            <wp:effectExtent l="0" t="0" r="10160" b="2540"/>
            <wp:docPr id="1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6"/>
                    <pic:cNvPicPr>
                      <a:picLocks noChangeAspect="1"/>
                    </pic:cNvPicPr>
                  </pic:nvPicPr>
                  <pic:blipFill>
                    <a:blip r:embed="rId15"/>
                    <a:stretch>
                      <a:fillRect/>
                    </a:stretch>
                  </pic:blipFill>
                  <pic:spPr>
                    <a:xfrm>
                      <a:off x="0" y="0"/>
                      <a:ext cx="5266690" cy="2359660"/>
                    </a:xfrm>
                    <a:prstGeom prst="rect">
                      <a:avLst/>
                    </a:prstGeom>
                    <a:noFill/>
                    <a:ln>
                      <a:noFill/>
                    </a:ln>
                  </pic:spPr>
                </pic:pic>
              </a:graphicData>
            </a:graphic>
          </wp:inline>
        </w:drawing>
      </w:r>
    </w:p>
    <w:p>
      <w:pPr>
        <w:tabs>
          <w:tab w:val="left" w:pos="425"/>
        </w:tabs>
        <w:spacing w:line="360" w:lineRule="auto"/>
        <w:ind w:firstLine="548" w:firstLineChars="200"/>
        <w:contextualSpacing/>
        <w:jc w:val="left"/>
      </w:pPr>
      <w:r>
        <w:rPr>
          <w:rFonts w:hint="eastAsia" w:ascii="仿宋_GB2312" w:hAnsi="仿宋" w:eastAsia="仿宋_GB2312"/>
          <w:b/>
          <w:bCs/>
          <w:sz w:val="28"/>
          <w:szCs w:val="28"/>
        </w:rPr>
        <w:t>功能介绍：</w:t>
      </w:r>
    </w:p>
    <w:p>
      <w:r>
        <w:rPr>
          <w:rFonts w:hint="eastAsia" w:ascii="仿宋_GB2312" w:hAnsi="仿宋" w:eastAsia="仿宋_GB2312"/>
          <w:sz w:val="28"/>
          <w:szCs w:val="28"/>
        </w:rPr>
        <mc:AlternateContent>
          <mc:Choice Requires="wps">
            <w:drawing>
              <wp:anchor distT="0" distB="0" distL="114300" distR="114300" simplePos="0" relativeHeight="251668480" behindDoc="0" locked="0" layoutInCell="1" allowOverlap="1">
                <wp:simplePos x="0" y="0"/>
                <wp:positionH relativeFrom="column">
                  <wp:posOffset>2785745</wp:posOffset>
                </wp:positionH>
                <wp:positionV relativeFrom="paragraph">
                  <wp:posOffset>1953895</wp:posOffset>
                </wp:positionV>
                <wp:extent cx="2560955" cy="345440"/>
                <wp:effectExtent l="465455" t="5080" r="21590" b="11430"/>
                <wp:wrapNone/>
                <wp:docPr id="8" name="矩形标注 8"/>
                <wp:cNvGraphicFramePr/>
                <a:graphic xmlns:a="http://schemas.openxmlformats.org/drawingml/2006/main">
                  <a:graphicData uri="http://schemas.microsoft.com/office/word/2010/wordprocessingShape">
                    <wps:wsp>
                      <wps:cNvSpPr/>
                      <wps:spPr>
                        <a:xfrm>
                          <a:off x="0" y="0"/>
                          <a:ext cx="2560955" cy="345440"/>
                        </a:xfrm>
                        <a:prstGeom prst="wedgeRectCallout">
                          <a:avLst>
                            <a:gd name="adj1" fmla="val -66699"/>
                            <a:gd name="adj2" fmla="val -1403"/>
                          </a:avLst>
                        </a:prstGeom>
                        <a:solidFill>
                          <a:srgbClr val="FFFFFF"/>
                        </a:solidFill>
                        <a:ln w="9525" cap="flat" cmpd="sng">
                          <a:solidFill>
                            <a:srgbClr val="FF0000"/>
                          </a:solidFill>
                          <a:prstDash val="solid"/>
                          <a:miter/>
                          <a:headEnd type="none" w="med" len="med"/>
                          <a:tailEnd type="none" w="med" len="med"/>
                        </a:ln>
                      </wps:spPr>
                      <wps:txbx>
                        <w:txbxContent>
                          <w:p>
                            <w:pPr>
                              <w:spacing w:line="40" w:lineRule="atLeast"/>
                              <w:rPr>
                                <w:rFonts w:hint="default" w:ascii="微软雅黑" w:hAnsi="微软雅黑" w:eastAsia="微软雅黑"/>
                                <w:color w:val="FF0000"/>
                                <w:sz w:val="16"/>
                                <w:szCs w:val="16"/>
                                <w:lang w:val="en-US" w:eastAsia="zh-CN"/>
                              </w:rPr>
                            </w:pPr>
                            <w:r>
                              <w:rPr>
                                <w:rFonts w:hint="eastAsia" w:ascii="微软雅黑" w:hAnsi="微软雅黑" w:eastAsia="微软雅黑"/>
                                <w:color w:val="FF0000"/>
                                <w:sz w:val="16"/>
                                <w:szCs w:val="16"/>
                                <w:lang w:val="en-US" w:eastAsia="zh-CN"/>
                              </w:rPr>
                              <w:t>如勾选调研，需上传调研成果附件</w:t>
                            </w:r>
                          </w:p>
                        </w:txbxContent>
                      </wps:txbx>
                      <wps:bodyPr upright="1"/>
                    </wps:wsp>
                  </a:graphicData>
                </a:graphic>
              </wp:anchor>
            </w:drawing>
          </mc:Choice>
          <mc:Fallback>
            <w:pict>
              <v:shape id="_x0000_s1026" o:spid="_x0000_s1026" o:spt="61" type="#_x0000_t61" style="position:absolute;left:0pt;margin-left:219.35pt;margin-top:153.85pt;height:27.2pt;width:201.65pt;z-index:251668480;mso-width-relative:page;mso-height-relative:page;" fillcolor="#FFFFFF" filled="t" stroked="t" coordsize="21600,21600" o:gfxdata="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M7MY7tUAAAALAQAADwAAAAAAAAABACAAAAAiAAAAZHJzL2Rvd25yZXYu&#10;eG1sUEsBAhQAFAAAAAgAh07iQDfUZ+A3AgAAjQQAAA4AAAAAAAAAAQAgAAAAJAEAAGRycy9lMm9E&#10;b2MueG1sUEsFBgAAAAAGAAYAWQEAAM0FAAAAAA==&#10;" adj="-3607,10497">
                <v:fill on="t" focussize="0,0"/>
                <v:stroke color="#FF0000" joinstyle="miter"/>
                <v:imagedata o:title=""/>
                <o:lock v:ext="edit" aspectratio="f"/>
                <v:textbox>
                  <w:txbxContent>
                    <w:p>
                      <w:pPr>
                        <w:spacing w:line="40" w:lineRule="atLeast"/>
                        <w:rPr>
                          <w:rFonts w:hint="default" w:ascii="微软雅黑" w:hAnsi="微软雅黑" w:eastAsia="微软雅黑"/>
                          <w:color w:val="FF0000"/>
                          <w:sz w:val="16"/>
                          <w:szCs w:val="16"/>
                          <w:lang w:val="en-US" w:eastAsia="zh-CN"/>
                        </w:rPr>
                      </w:pPr>
                      <w:r>
                        <w:rPr>
                          <w:rFonts w:hint="eastAsia" w:ascii="微软雅黑" w:hAnsi="微软雅黑" w:eastAsia="微软雅黑"/>
                          <w:color w:val="FF0000"/>
                          <w:sz w:val="16"/>
                          <w:szCs w:val="16"/>
                          <w:lang w:val="en-US" w:eastAsia="zh-CN"/>
                        </w:rPr>
                        <w:t>如勾选调研，需上传调研成果附件</w:t>
                      </w:r>
                    </w:p>
                  </w:txbxContent>
                </v:textbox>
              </v:shape>
            </w:pict>
          </mc:Fallback>
        </mc:AlternateContent>
      </w:r>
      <w:r>
        <w:rPr>
          <w:rFonts w:hint="eastAsia" w:ascii="仿宋_GB2312" w:hAnsi="仿宋" w:eastAsia="仿宋_GB2312"/>
          <w:sz w:val="28"/>
          <w:szCs w:val="28"/>
        </w:rPr>
        <mc:AlternateContent>
          <mc:Choice Requires="wps">
            <w:drawing>
              <wp:anchor distT="0" distB="0" distL="114300" distR="114300" simplePos="0" relativeHeight="251663360" behindDoc="0" locked="0" layoutInCell="1" allowOverlap="1">
                <wp:simplePos x="0" y="0"/>
                <wp:positionH relativeFrom="column">
                  <wp:posOffset>2776220</wp:posOffset>
                </wp:positionH>
                <wp:positionV relativeFrom="paragraph">
                  <wp:posOffset>347980</wp:posOffset>
                </wp:positionV>
                <wp:extent cx="2589530" cy="497840"/>
                <wp:effectExtent l="466725" t="4445" r="10795" b="12065"/>
                <wp:wrapNone/>
                <wp:docPr id="9" name="矩形标注 9"/>
                <wp:cNvGraphicFramePr/>
                <a:graphic xmlns:a="http://schemas.openxmlformats.org/drawingml/2006/main">
                  <a:graphicData uri="http://schemas.microsoft.com/office/word/2010/wordprocessingShape">
                    <wps:wsp>
                      <wps:cNvSpPr/>
                      <wps:spPr>
                        <a:xfrm>
                          <a:off x="0" y="0"/>
                          <a:ext cx="2589530" cy="497840"/>
                        </a:xfrm>
                        <a:prstGeom prst="wedgeRectCallout">
                          <a:avLst>
                            <a:gd name="adj1" fmla="val -66699"/>
                            <a:gd name="adj2" fmla="val -1403"/>
                          </a:avLst>
                        </a:prstGeom>
                        <a:solidFill>
                          <a:srgbClr val="FFFFFF"/>
                        </a:solidFill>
                        <a:ln w="9525" cap="flat" cmpd="sng">
                          <a:solidFill>
                            <a:srgbClr val="FF0000"/>
                          </a:solidFill>
                          <a:prstDash val="solid"/>
                          <a:miter/>
                          <a:headEnd type="none" w="med" len="med"/>
                          <a:tailEnd type="none" w="med" len="med"/>
                        </a:ln>
                      </wps:spPr>
                      <wps:txbx>
                        <w:txbxContent>
                          <w:p>
                            <w:pPr>
                              <w:spacing w:line="40" w:lineRule="atLeast"/>
                              <w:rPr>
                                <w:rFonts w:hint="default" w:ascii="微软雅黑" w:hAnsi="微软雅黑" w:eastAsia="微软雅黑"/>
                                <w:color w:val="FF0000"/>
                                <w:sz w:val="16"/>
                                <w:szCs w:val="16"/>
                                <w:lang w:val="en-US" w:eastAsia="zh-CN"/>
                              </w:rPr>
                            </w:pPr>
                            <w:r>
                              <w:rPr>
                                <w:rFonts w:hint="eastAsia" w:ascii="微软雅黑" w:hAnsi="微软雅黑" w:eastAsia="微软雅黑"/>
                                <w:color w:val="FF0000"/>
                                <w:sz w:val="16"/>
                                <w:szCs w:val="16"/>
                                <w:lang w:val="en-US" w:eastAsia="zh-CN"/>
                              </w:rPr>
                              <w:t>根据审批结果重新修改项目预算，项目预算由投资预算组成自动计算而成</w:t>
                            </w:r>
                          </w:p>
                        </w:txbxContent>
                      </wps:txbx>
                      <wps:bodyPr upright="1"/>
                    </wps:wsp>
                  </a:graphicData>
                </a:graphic>
              </wp:anchor>
            </w:drawing>
          </mc:Choice>
          <mc:Fallback>
            <w:pict>
              <v:shape id="_x0000_s1026" o:spid="_x0000_s1026" o:spt="61" type="#_x0000_t61" style="position:absolute;left:0pt;margin-left:218.6pt;margin-top:27.4pt;height:39.2pt;width:203.9pt;z-index:251663360;mso-width-relative:page;mso-height-relative:page;" fillcolor="#FFFFFF" filled="t" stroked="t" coordsize="21600,21600" o:gfxdata="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FjKbx3UAAAACgEAAA8AAAAAAAAAAQAgAAAAIgAAAGRycy9kb3ducmV2&#10;LnhtbFBLAQIUABQAAAAIAIdO4kCRxG+NOQIAAI0EAAAOAAAAAAAAAAEAIAAAACMBAABkcnMvZTJv&#10;RG9jLnhtbFBLBQYAAAAABgAGAFkBAADOBQAAAAA=&#10;" adj="-3607,10497">
                <v:fill on="t" focussize="0,0"/>
                <v:stroke color="#FF0000" joinstyle="miter"/>
                <v:imagedata o:title=""/>
                <o:lock v:ext="edit" aspectratio="f"/>
                <v:textbox>
                  <w:txbxContent>
                    <w:p>
                      <w:pPr>
                        <w:spacing w:line="40" w:lineRule="atLeast"/>
                        <w:rPr>
                          <w:rFonts w:hint="default" w:ascii="微软雅黑" w:hAnsi="微软雅黑" w:eastAsia="微软雅黑"/>
                          <w:color w:val="FF0000"/>
                          <w:sz w:val="16"/>
                          <w:szCs w:val="16"/>
                          <w:lang w:val="en-US" w:eastAsia="zh-CN"/>
                        </w:rPr>
                      </w:pPr>
                      <w:r>
                        <w:rPr>
                          <w:rFonts w:hint="eastAsia" w:ascii="微软雅黑" w:hAnsi="微软雅黑" w:eastAsia="微软雅黑"/>
                          <w:color w:val="FF0000"/>
                          <w:sz w:val="16"/>
                          <w:szCs w:val="16"/>
                          <w:lang w:val="en-US" w:eastAsia="zh-CN"/>
                        </w:rPr>
                        <w:t>根据审批结果重新修改项目预算，项目预算由投资预算组成自动计算而成</w:t>
                      </w:r>
                    </w:p>
                  </w:txbxContent>
                </v:textbox>
              </v:shape>
            </w:pict>
          </mc:Fallback>
        </mc:AlternateContent>
      </w:r>
      <w:r>
        <w:drawing>
          <wp:inline distT="0" distB="0" distL="114300" distR="114300">
            <wp:extent cx="5273040" cy="2371090"/>
            <wp:effectExtent l="0" t="0" r="3810" b="1016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6"/>
                    <a:stretch>
                      <a:fillRect/>
                    </a:stretch>
                  </pic:blipFill>
                  <pic:spPr>
                    <a:xfrm>
                      <a:off x="0" y="0"/>
                      <a:ext cx="5273040" cy="2371090"/>
                    </a:xfrm>
                    <a:prstGeom prst="rect">
                      <a:avLst/>
                    </a:prstGeom>
                    <a:noFill/>
                    <a:ln>
                      <a:noFill/>
                    </a:ln>
                  </pic:spPr>
                </pic:pic>
              </a:graphicData>
            </a:graphic>
          </wp:inline>
        </w:drawing>
      </w:r>
    </w:p>
    <w:p>
      <w:r>
        <w:rPr>
          <w:rFonts w:hint="eastAsia" w:ascii="仿宋_GB2312" w:hAnsi="仿宋" w:eastAsia="仿宋_GB2312"/>
          <w:sz w:val="28"/>
          <w:szCs w:val="28"/>
        </w:rPr>
        <mc:AlternateContent>
          <mc:Choice Requires="wps">
            <w:drawing>
              <wp:anchor distT="0" distB="0" distL="114300" distR="114300" simplePos="0" relativeHeight="251669504" behindDoc="0" locked="0" layoutInCell="1" allowOverlap="1">
                <wp:simplePos x="0" y="0"/>
                <wp:positionH relativeFrom="column">
                  <wp:posOffset>2785745</wp:posOffset>
                </wp:positionH>
                <wp:positionV relativeFrom="paragraph">
                  <wp:posOffset>728980</wp:posOffset>
                </wp:positionV>
                <wp:extent cx="2589530" cy="345440"/>
                <wp:effectExtent l="4445" t="108585" r="15875" b="22225"/>
                <wp:wrapNone/>
                <wp:docPr id="10" name="矩形标注 10"/>
                <wp:cNvGraphicFramePr/>
                <a:graphic xmlns:a="http://schemas.openxmlformats.org/drawingml/2006/main">
                  <a:graphicData uri="http://schemas.microsoft.com/office/word/2010/wordprocessingShape">
                    <wps:wsp>
                      <wps:cNvSpPr/>
                      <wps:spPr>
                        <a:xfrm>
                          <a:off x="0" y="0"/>
                          <a:ext cx="2589530" cy="345440"/>
                        </a:xfrm>
                        <a:prstGeom prst="wedgeRectCallout">
                          <a:avLst>
                            <a:gd name="adj1" fmla="val 34847"/>
                            <a:gd name="adj2" fmla="val -79713"/>
                          </a:avLst>
                        </a:prstGeom>
                        <a:solidFill>
                          <a:srgbClr val="FFFFFF"/>
                        </a:solidFill>
                        <a:ln w="9525" cap="flat" cmpd="sng">
                          <a:solidFill>
                            <a:srgbClr val="FF0000"/>
                          </a:solidFill>
                          <a:prstDash val="solid"/>
                          <a:miter/>
                          <a:headEnd type="none" w="med" len="med"/>
                          <a:tailEnd type="none" w="med" len="med"/>
                        </a:ln>
                      </wps:spPr>
                      <wps:txbx>
                        <w:txbxContent>
                          <w:p>
                            <w:pPr>
                              <w:spacing w:line="40" w:lineRule="atLeast"/>
                              <w:rPr>
                                <w:rFonts w:hint="default"/>
                                <w:lang w:val="en-US" w:eastAsia="zh-CN"/>
                              </w:rPr>
                            </w:pPr>
                            <w:r>
                              <w:rPr>
                                <w:rFonts w:hint="eastAsia" w:ascii="微软雅黑" w:hAnsi="微软雅黑" w:eastAsia="微软雅黑"/>
                                <w:color w:val="FF0000"/>
                                <w:sz w:val="16"/>
                                <w:szCs w:val="16"/>
                              </w:rPr>
                              <w:t>点击添加按钮可以添加，</w:t>
                            </w:r>
                            <w:r>
                              <w:rPr>
                                <w:rFonts w:hint="eastAsia" w:ascii="微软雅黑" w:hAnsi="微软雅黑" w:eastAsia="微软雅黑"/>
                                <w:color w:val="FF0000"/>
                                <w:sz w:val="16"/>
                                <w:szCs w:val="16"/>
                                <w:lang w:val="en-US" w:eastAsia="zh-CN"/>
                              </w:rPr>
                              <w:t>也可</w:t>
                            </w:r>
                            <w:r>
                              <w:rPr>
                                <w:rFonts w:hint="eastAsia" w:ascii="微软雅黑" w:hAnsi="微软雅黑" w:eastAsia="微软雅黑"/>
                                <w:color w:val="FF0000"/>
                                <w:sz w:val="16"/>
                                <w:szCs w:val="16"/>
                              </w:rPr>
                              <w:t>删除该条记录</w:t>
                            </w:r>
                          </w:p>
                        </w:txbxContent>
                      </wps:txbx>
                      <wps:bodyPr upright="1"/>
                    </wps:wsp>
                  </a:graphicData>
                </a:graphic>
              </wp:anchor>
            </w:drawing>
          </mc:Choice>
          <mc:Fallback>
            <w:pict>
              <v:shape id="_x0000_s1026" o:spid="_x0000_s1026" o:spt="61" type="#_x0000_t61" style="position:absolute;left:0pt;margin-left:219.35pt;margin-top:57.4pt;height:27.2pt;width:203.9pt;z-index:251669504;mso-width-relative:page;mso-height-relative:page;" fillcolor="#FFFFFF" filled="t" stroked="t" coordsize="21600,21600" o:gfxdata="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aiT/xtoAAAALAQAADwAAAAAAAAABACAAAAAiAAAAZHJzL2Rv&#10;d25yZXYueG1sUEsBAhQAFAAAAAgAh07iQAPw0X04AgAAjwQAAA4AAAAAAAAAAQAgAAAAKQEAAGRy&#10;cy9lMm9Eb2MueG1sUEsFBgAAAAAGAAYAWQEAANMFAAAAAA==&#10;" adj="18327,-6418">
                <v:fill on="t" focussize="0,0"/>
                <v:stroke color="#FF0000" joinstyle="miter"/>
                <v:imagedata o:title=""/>
                <o:lock v:ext="edit" aspectratio="f"/>
                <v:textbox>
                  <w:txbxContent>
                    <w:p>
                      <w:pPr>
                        <w:spacing w:line="40" w:lineRule="atLeast"/>
                        <w:rPr>
                          <w:rFonts w:hint="default"/>
                          <w:lang w:val="en-US" w:eastAsia="zh-CN"/>
                        </w:rPr>
                      </w:pPr>
                      <w:r>
                        <w:rPr>
                          <w:rFonts w:hint="eastAsia" w:ascii="微软雅黑" w:hAnsi="微软雅黑" w:eastAsia="微软雅黑"/>
                          <w:color w:val="FF0000"/>
                          <w:sz w:val="16"/>
                          <w:szCs w:val="16"/>
                        </w:rPr>
                        <w:t>点击添加按钮可以添加，</w:t>
                      </w:r>
                      <w:r>
                        <w:rPr>
                          <w:rFonts w:hint="eastAsia" w:ascii="微软雅黑" w:hAnsi="微软雅黑" w:eastAsia="微软雅黑"/>
                          <w:color w:val="FF0000"/>
                          <w:sz w:val="16"/>
                          <w:szCs w:val="16"/>
                          <w:lang w:val="en-US" w:eastAsia="zh-CN"/>
                        </w:rPr>
                        <w:t>也可</w:t>
                      </w:r>
                      <w:r>
                        <w:rPr>
                          <w:rFonts w:hint="eastAsia" w:ascii="微软雅黑" w:hAnsi="微软雅黑" w:eastAsia="微软雅黑"/>
                          <w:color w:val="FF0000"/>
                          <w:sz w:val="16"/>
                          <w:szCs w:val="16"/>
                        </w:rPr>
                        <w:t>删除该条记录</w:t>
                      </w:r>
                    </w:p>
                  </w:txbxContent>
                </v:textbox>
              </v:shape>
            </w:pict>
          </mc:Fallback>
        </mc:AlternateContent>
      </w:r>
      <w:r>
        <w:drawing>
          <wp:inline distT="0" distB="0" distL="114300" distR="114300">
            <wp:extent cx="5268595" cy="1036320"/>
            <wp:effectExtent l="0" t="0" r="8255" b="11430"/>
            <wp:docPr id="1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pic:cNvPicPr>
                      <a:picLocks noChangeAspect="1"/>
                    </pic:cNvPicPr>
                  </pic:nvPicPr>
                  <pic:blipFill>
                    <a:blip r:embed="rId17"/>
                    <a:stretch>
                      <a:fillRect/>
                    </a:stretch>
                  </pic:blipFill>
                  <pic:spPr>
                    <a:xfrm>
                      <a:off x="0" y="0"/>
                      <a:ext cx="5268595" cy="1036320"/>
                    </a:xfrm>
                    <a:prstGeom prst="rect">
                      <a:avLst/>
                    </a:prstGeom>
                    <a:noFill/>
                    <a:ln>
                      <a:noFill/>
                    </a:ln>
                  </pic:spPr>
                </pic:pic>
              </a:graphicData>
            </a:graphic>
          </wp:inline>
        </w:drawing>
      </w:r>
    </w:p>
    <w:p>
      <w:r>
        <w:rPr>
          <w:rFonts w:hint="eastAsia" w:ascii="仿宋_GB2312" w:hAnsi="仿宋" w:eastAsia="仿宋_GB2312"/>
          <w:sz w:val="28"/>
          <w:szCs w:val="28"/>
        </w:rPr>
        <mc:AlternateContent>
          <mc:Choice Requires="wps">
            <w:drawing>
              <wp:anchor distT="0" distB="0" distL="114300" distR="114300" simplePos="0" relativeHeight="251671552" behindDoc="0" locked="0" layoutInCell="1" allowOverlap="1">
                <wp:simplePos x="0" y="0"/>
                <wp:positionH relativeFrom="column">
                  <wp:posOffset>2680970</wp:posOffset>
                </wp:positionH>
                <wp:positionV relativeFrom="paragraph">
                  <wp:posOffset>3599815</wp:posOffset>
                </wp:positionV>
                <wp:extent cx="2560955" cy="345440"/>
                <wp:effectExtent l="465455" t="5080" r="21590" b="11430"/>
                <wp:wrapNone/>
                <wp:docPr id="12" name="矩形标注 12"/>
                <wp:cNvGraphicFramePr/>
                <a:graphic xmlns:a="http://schemas.openxmlformats.org/drawingml/2006/main">
                  <a:graphicData uri="http://schemas.microsoft.com/office/word/2010/wordprocessingShape">
                    <wps:wsp>
                      <wps:cNvSpPr/>
                      <wps:spPr>
                        <a:xfrm>
                          <a:off x="0" y="0"/>
                          <a:ext cx="2560955" cy="345440"/>
                        </a:xfrm>
                        <a:prstGeom prst="wedgeRectCallout">
                          <a:avLst>
                            <a:gd name="adj1" fmla="val -66699"/>
                            <a:gd name="adj2" fmla="val -1403"/>
                          </a:avLst>
                        </a:prstGeom>
                        <a:solidFill>
                          <a:srgbClr val="FFFFFF"/>
                        </a:solidFill>
                        <a:ln w="9525" cap="flat" cmpd="sng">
                          <a:solidFill>
                            <a:srgbClr val="FF0000"/>
                          </a:solidFill>
                          <a:prstDash val="solid"/>
                          <a:miter/>
                          <a:headEnd type="none" w="med" len="med"/>
                          <a:tailEnd type="none" w="med" len="med"/>
                        </a:ln>
                      </wps:spPr>
                      <wps:txbx>
                        <w:txbxContent>
                          <w:p>
                            <w:pPr>
                              <w:spacing w:line="40" w:lineRule="atLeast"/>
                              <w:rPr>
                                <w:rFonts w:hint="default" w:ascii="微软雅黑" w:hAnsi="微软雅黑" w:eastAsia="微软雅黑"/>
                                <w:color w:val="FF0000"/>
                                <w:sz w:val="16"/>
                                <w:szCs w:val="16"/>
                                <w:lang w:val="en-US" w:eastAsia="zh-CN"/>
                              </w:rPr>
                            </w:pPr>
                            <w:r>
                              <w:rPr>
                                <w:rFonts w:hint="eastAsia" w:ascii="微软雅黑" w:hAnsi="微软雅黑" w:eastAsia="微软雅黑"/>
                                <w:color w:val="FF0000"/>
                                <w:sz w:val="16"/>
                                <w:szCs w:val="16"/>
                                <w:lang w:val="en-US" w:eastAsia="zh-CN"/>
                              </w:rPr>
                              <w:t>如有硬件建设方案，需填写硬件建设方案说明</w:t>
                            </w:r>
                          </w:p>
                        </w:txbxContent>
                      </wps:txbx>
                      <wps:bodyPr upright="1"/>
                    </wps:wsp>
                  </a:graphicData>
                </a:graphic>
              </wp:anchor>
            </w:drawing>
          </mc:Choice>
          <mc:Fallback>
            <w:pict>
              <v:shape id="_x0000_s1026" o:spid="_x0000_s1026" o:spt="61" type="#_x0000_t61" style="position:absolute;left:0pt;margin-left:211.1pt;margin-top:283.45pt;height:27.2pt;width:201.65pt;z-index:251671552;mso-width-relative:page;mso-height-relative:page;" fillcolor="#FFFFFF" filled="t" stroked="t" coordsize="21600,21600" o:gfxdata="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Tm8WldYAAAALAQAADwAAAAAAAAABACAAAAAiAAAAZHJzL2Rvd25y&#10;ZXYueG1sUEsBAhQAFAAAAAgAh07iQB56GMc5AgAAjwQAAA4AAAAAAAAAAQAgAAAAJQEAAGRycy9l&#10;Mm9Eb2MueG1sUEsFBgAAAAAGAAYAWQEAANAFAAAAAA==&#10;" adj="-3607,10497">
                <v:fill on="t" focussize="0,0"/>
                <v:stroke color="#FF0000" joinstyle="miter"/>
                <v:imagedata o:title=""/>
                <o:lock v:ext="edit" aspectratio="f"/>
                <v:textbox>
                  <w:txbxContent>
                    <w:p>
                      <w:pPr>
                        <w:spacing w:line="40" w:lineRule="atLeast"/>
                        <w:rPr>
                          <w:rFonts w:hint="default" w:ascii="微软雅黑" w:hAnsi="微软雅黑" w:eastAsia="微软雅黑"/>
                          <w:color w:val="FF0000"/>
                          <w:sz w:val="16"/>
                          <w:szCs w:val="16"/>
                          <w:lang w:val="en-US" w:eastAsia="zh-CN"/>
                        </w:rPr>
                      </w:pPr>
                      <w:r>
                        <w:rPr>
                          <w:rFonts w:hint="eastAsia" w:ascii="微软雅黑" w:hAnsi="微软雅黑" w:eastAsia="微软雅黑"/>
                          <w:color w:val="FF0000"/>
                          <w:sz w:val="16"/>
                          <w:szCs w:val="16"/>
                          <w:lang w:val="en-US" w:eastAsia="zh-CN"/>
                        </w:rPr>
                        <w:t>如有硬件建设方案，需填写硬件建设方案说明</w:t>
                      </w:r>
                    </w:p>
                  </w:txbxContent>
                </v:textbox>
              </v:shape>
            </w:pict>
          </mc:Fallback>
        </mc:AlternateContent>
      </w:r>
      <w:r>
        <w:rPr>
          <w:rFonts w:hint="eastAsia" w:ascii="仿宋_GB2312" w:hAnsi="仿宋" w:eastAsia="仿宋_GB2312"/>
          <w:sz w:val="28"/>
          <w:szCs w:val="28"/>
        </w:rPr>
        <mc:AlternateContent>
          <mc:Choice Requires="wps">
            <w:drawing>
              <wp:anchor distT="0" distB="0" distL="114300" distR="114300" simplePos="0" relativeHeight="251670528" behindDoc="0" locked="0" layoutInCell="1" allowOverlap="1">
                <wp:simplePos x="0" y="0"/>
                <wp:positionH relativeFrom="column">
                  <wp:posOffset>2661920</wp:posOffset>
                </wp:positionH>
                <wp:positionV relativeFrom="paragraph">
                  <wp:posOffset>189865</wp:posOffset>
                </wp:positionV>
                <wp:extent cx="2560955" cy="345440"/>
                <wp:effectExtent l="465455" t="5080" r="21590" b="11430"/>
                <wp:wrapNone/>
                <wp:docPr id="5" name="矩形标注 5"/>
                <wp:cNvGraphicFramePr/>
                <a:graphic xmlns:a="http://schemas.openxmlformats.org/drawingml/2006/main">
                  <a:graphicData uri="http://schemas.microsoft.com/office/word/2010/wordprocessingShape">
                    <wps:wsp>
                      <wps:cNvSpPr/>
                      <wps:spPr>
                        <a:xfrm>
                          <a:off x="0" y="0"/>
                          <a:ext cx="2560955" cy="345440"/>
                        </a:xfrm>
                        <a:prstGeom prst="wedgeRectCallout">
                          <a:avLst>
                            <a:gd name="adj1" fmla="val -66699"/>
                            <a:gd name="adj2" fmla="val -1403"/>
                          </a:avLst>
                        </a:prstGeom>
                        <a:solidFill>
                          <a:srgbClr val="FFFFFF"/>
                        </a:solidFill>
                        <a:ln w="9525" cap="flat" cmpd="sng">
                          <a:solidFill>
                            <a:srgbClr val="FF0000"/>
                          </a:solidFill>
                          <a:prstDash val="solid"/>
                          <a:miter/>
                          <a:headEnd type="none" w="med" len="med"/>
                          <a:tailEnd type="none" w="med" len="med"/>
                        </a:ln>
                      </wps:spPr>
                      <wps:txbx>
                        <w:txbxContent>
                          <w:p>
                            <w:pPr>
                              <w:spacing w:line="40" w:lineRule="atLeast"/>
                              <w:rPr>
                                <w:rFonts w:hint="default" w:ascii="微软雅黑" w:hAnsi="微软雅黑" w:eastAsia="微软雅黑"/>
                                <w:color w:val="FF0000"/>
                                <w:sz w:val="16"/>
                                <w:szCs w:val="16"/>
                                <w:lang w:val="en-US" w:eastAsia="zh-CN"/>
                              </w:rPr>
                            </w:pPr>
                            <w:r>
                              <w:rPr>
                                <w:rFonts w:hint="eastAsia" w:ascii="微软雅黑" w:hAnsi="微软雅黑" w:eastAsia="微软雅黑"/>
                                <w:color w:val="FF0000"/>
                                <w:sz w:val="16"/>
                                <w:szCs w:val="16"/>
                                <w:lang w:val="en-US" w:eastAsia="zh-CN"/>
                              </w:rPr>
                              <w:t>如有新技术应用，需勾选相关技术分类</w:t>
                            </w:r>
                          </w:p>
                        </w:txbxContent>
                      </wps:txbx>
                      <wps:bodyPr upright="1"/>
                    </wps:wsp>
                  </a:graphicData>
                </a:graphic>
              </wp:anchor>
            </w:drawing>
          </mc:Choice>
          <mc:Fallback>
            <w:pict>
              <v:shape id="_x0000_s1026" o:spid="_x0000_s1026" o:spt="61" type="#_x0000_t61" style="position:absolute;left:0pt;margin-left:209.6pt;margin-top:14.95pt;height:27.2pt;width:201.65pt;z-index:251670528;mso-width-relative:page;mso-height-relative:page;" fillcolor="#FFFFFF" filled="t" stroked="t" coordsize="21600,21600" o:gfxdata="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D2DvNnUAAAACQEAAA8AAAAAAAAAAQAgAAAAIgAAAGRycy9kb3ducmV2Lnht&#10;bFBLAQIUABQAAAAIAIdO4kBOzLPQNgIAAI0EAAAOAAAAAAAAAAEAIAAAACMBAABkcnMvZTJvRG9j&#10;LnhtbFBLBQYAAAAABgAGAFkBAADLBQAAAAA=&#10;" adj="-3607,10497">
                <v:fill on="t" focussize="0,0"/>
                <v:stroke color="#FF0000" joinstyle="miter"/>
                <v:imagedata o:title=""/>
                <o:lock v:ext="edit" aspectratio="f"/>
                <v:textbox>
                  <w:txbxContent>
                    <w:p>
                      <w:pPr>
                        <w:spacing w:line="40" w:lineRule="atLeast"/>
                        <w:rPr>
                          <w:rFonts w:hint="default" w:ascii="微软雅黑" w:hAnsi="微软雅黑" w:eastAsia="微软雅黑"/>
                          <w:color w:val="FF0000"/>
                          <w:sz w:val="16"/>
                          <w:szCs w:val="16"/>
                          <w:lang w:val="en-US" w:eastAsia="zh-CN"/>
                        </w:rPr>
                      </w:pPr>
                      <w:r>
                        <w:rPr>
                          <w:rFonts w:hint="eastAsia" w:ascii="微软雅黑" w:hAnsi="微软雅黑" w:eastAsia="微软雅黑"/>
                          <w:color w:val="FF0000"/>
                          <w:sz w:val="16"/>
                          <w:szCs w:val="16"/>
                          <w:lang w:val="en-US" w:eastAsia="zh-CN"/>
                        </w:rPr>
                        <w:t>如有新技术应用，需勾选相关技术分类</w:t>
                      </w:r>
                    </w:p>
                  </w:txbxContent>
                </v:textbox>
              </v:shape>
            </w:pict>
          </mc:Fallback>
        </mc:AlternateContent>
      </w:r>
      <w:r>
        <w:drawing>
          <wp:inline distT="0" distB="0" distL="114300" distR="114300">
            <wp:extent cx="5271770" cy="4424680"/>
            <wp:effectExtent l="0" t="0" r="5080" b="13970"/>
            <wp:docPr id="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9"/>
                    <pic:cNvPicPr>
                      <a:picLocks noChangeAspect="1"/>
                    </pic:cNvPicPr>
                  </pic:nvPicPr>
                  <pic:blipFill>
                    <a:blip r:embed="rId18"/>
                    <a:stretch>
                      <a:fillRect/>
                    </a:stretch>
                  </pic:blipFill>
                  <pic:spPr>
                    <a:xfrm>
                      <a:off x="0" y="0"/>
                      <a:ext cx="5271770" cy="4424680"/>
                    </a:xfrm>
                    <a:prstGeom prst="rect">
                      <a:avLst/>
                    </a:prstGeom>
                    <a:noFill/>
                    <a:ln>
                      <a:noFill/>
                    </a:ln>
                  </pic:spPr>
                </pic:pic>
              </a:graphicData>
            </a:graphic>
          </wp:inline>
        </w:drawing>
      </w:r>
    </w:p>
    <w:p>
      <w:r>
        <w:drawing>
          <wp:inline distT="0" distB="0" distL="114300" distR="114300">
            <wp:extent cx="5265420" cy="1631315"/>
            <wp:effectExtent l="0" t="0" r="11430" b="6985"/>
            <wp:docPr id="4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10"/>
                    <pic:cNvPicPr>
                      <a:picLocks noChangeAspect="1"/>
                    </pic:cNvPicPr>
                  </pic:nvPicPr>
                  <pic:blipFill>
                    <a:blip r:embed="rId19"/>
                    <a:stretch>
                      <a:fillRect/>
                    </a:stretch>
                  </pic:blipFill>
                  <pic:spPr>
                    <a:xfrm>
                      <a:off x="0" y="0"/>
                      <a:ext cx="5265420" cy="1631315"/>
                    </a:xfrm>
                    <a:prstGeom prst="rect">
                      <a:avLst/>
                    </a:prstGeom>
                    <a:noFill/>
                    <a:ln>
                      <a:noFill/>
                    </a:ln>
                  </pic:spPr>
                </pic:pic>
              </a:graphicData>
            </a:graphic>
          </wp:inline>
        </w:drawing>
      </w:r>
    </w:p>
    <w:p>
      <w:pPr>
        <w:rPr>
          <w:rFonts w:hint="eastAsia"/>
          <w:lang w:val="en-US" w:eastAsia="zh-CN"/>
        </w:rPr>
      </w:pPr>
      <w:r>
        <w:rPr>
          <w:rFonts w:hint="eastAsia" w:ascii="仿宋_GB2312" w:hAnsi="仿宋" w:eastAsia="仿宋_GB2312"/>
          <w:sz w:val="28"/>
          <w:szCs w:val="28"/>
        </w:rPr>
        <mc:AlternateContent>
          <mc:Choice Requires="wps">
            <w:drawing>
              <wp:anchor distT="0" distB="0" distL="114300" distR="114300" simplePos="0" relativeHeight="251664384" behindDoc="0" locked="0" layoutInCell="1" allowOverlap="1">
                <wp:simplePos x="0" y="0"/>
                <wp:positionH relativeFrom="column">
                  <wp:posOffset>2728595</wp:posOffset>
                </wp:positionH>
                <wp:positionV relativeFrom="paragraph">
                  <wp:posOffset>1224280</wp:posOffset>
                </wp:positionV>
                <wp:extent cx="2522855" cy="326390"/>
                <wp:effectExtent l="459105" t="4445" r="8890" b="12065"/>
                <wp:wrapNone/>
                <wp:docPr id="36" name="矩形标注 36"/>
                <wp:cNvGraphicFramePr/>
                <a:graphic xmlns:a="http://schemas.openxmlformats.org/drawingml/2006/main">
                  <a:graphicData uri="http://schemas.microsoft.com/office/word/2010/wordprocessingShape">
                    <wps:wsp>
                      <wps:cNvSpPr/>
                      <wps:spPr>
                        <a:xfrm>
                          <a:off x="0" y="0"/>
                          <a:ext cx="2522855" cy="326390"/>
                        </a:xfrm>
                        <a:prstGeom prst="wedgeRectCallout">
                          <a:avLst>
                            <a:gd name="adj1" fmla="val -66699"/>
                            <a:gd name="adj2" fmla="val -1403"/>
                          </a:avLst>
                        </a:prstGeom>
                        <a:solidFill>
                          <a:srgbClr val="FFFFFF"/>
                        </a:solidFill>
                        <a:ln w="9525" cap="flat" cmpd="sng">
                          <a:solidFill>
                            <a:srgbClr val="FF0000"/>
                          </a:solidFill>
                          <a:prstDash val="solid"/>
                          <a:miter/>
                          <a:headEnd type="none" w="med" len="med"/>
                          <a:tailEnd type="none" w="med" len="med"/>
                        </a:ln>
                      </wps:spPr>
                      <wps:txbx>
                        <w:txbxContent>
                          <w:p>
                            <w:pPr>
                              <w:spacing w:line="40" w:lineRule="atLeast"/>
                              <w:rPr>
                                <w:rFonts w:hint="default" w:ascii="微软雅黑" w:hAnsi="微软雅黑" w:eastAsia="微软雅黑"/>
                                <w:color w:val="FF0000"/>
                                <w:sz w:val="16"/>
                                <w:szCs w:val="16"/>
                                <w:lang w:val="en-US" w:eastAsia="zh-CN"/>
                              </w:rPr>
                            </w:pPr>
                            <w:r>
                              <w:rPr>
                                <w:rFonts w:hint="eastAsia" w:ascii="微软雅黑" w:hAnsi="微软雅黑" w:eastAsia="微软雅黑"/>
                                <w:color w:val="FF0000"/>
                                <w:sz w:val="16"/>
                                <w:szCs w:val="16"/>
                                <w:lang w:val="en-US" w:eastAsia="zh-CN"/>
                              </w:rPr>
                              <w:t>上传建设方案和数据资源目录</w:t>
                            </w:r>
                          </w:p>
                        </w:txbxContent>
                      </wps:txbx>
                      <wps:bodyPr upright="1"/>
                    </wps:wsp>
                  </a:graphicData>
                </a:graphic>
              </wp:anchor>
            </w:drawing>
          </mc:Choice>
          <mc:Fallback>
            <w:pict>
              <v:shape id="_x0000_s1026" o:spid="_x0000_s1026" o:spt="61" type="#_x0000_t61" style="position:absolute;left:0pt;margin-left:214.85pt;margin-top:96.4pt;height:25.7pt;width:198.65pt;z-index:251664384;mso-width-relative:page;mso-height-relative:page;" fillcolor="#FFFFFF" filled="t" stroked="t" coordsize="21600,21600" o:gfxdata="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a2FkP9QAAAALAQAADwAAAAAAAAABACAAAAAiAAAAZHJzL2Rvd25yZXYu&#10;eG1sUEsBAhQAFAAAAAgAh07iQCEK4zU4AgAAjwQAAA4AAAAAAAAAAQAgAAAAIwEAAGRycy9lMm9E&#10;b2MueG1sUEsFBgAAAAAGAAYAWQEAAM0FAAAAAA==&#10;" adj="-3607,10497">
                <v:fill on="t" focussize="0,0"/>
                <v:stroke color="#FF0000" joinstyle="miter"/>
                <v:imagedata o:title=""/>
                <o:lock v:ext="edit" aspectratio="f"/>
                <v:textbox>
                  <w:txbxContent>
                    <w:p>
                      <w:pPr>
                        <w:spacing w:line="40" w:lineRule="atLeast"/>
                        <w:rPr>
                          <w:rFonts w:hint="default" w:ascii="微软雅黑" w:hAnsi="微软雅黑" w:eastAsia="微软雅黑"/>
                          <w:color w:val="FF0000"/>
                          <w:sz w:val="16"/>
                          <w:szCs w:val="16"/>
                          <w:lang w:val="en-US" w:eastAsia="zh-CN"/>
                        </w:rPr>
                      </w:pPr>
                      <w:r>
                        <w:rPr>
                          <w:rFonts w:hint="eastAsia" w:ascii="微软雅黑" w:hAnsi="微软雅黑" w:eastAsia="微软雅黑"/>
                          <w:color w:val="FF0000"/>
                          <w:sz w:val="16"/>
                          <w:szCs w:val="16"/>
                          <w:lang w:val="en-US" w:eastAsia="zh-CN"/>
                        </w:rPr>
                        <w:t>上传建设方案和数据资源目录</w:t>
                      </w:r>
                    </w:p>
                  </w:txbxContent>
                </v:textbox>
              </v:shape>
            </w:pict>
          </mc:Fallback>
        </mc:AlternateContent>
      </w:r>
      <w:r>
        <w:rPr>
          <w:rFonts w:hint="eastAsia" w:ascii="仿宋_GB2312" w:hAnsi="仿宋" w:eastAsia="仿宋_GB2312"/>
          <w:sz w:val="28"/>
          <w:szCs w:val="28"/>
        </w:rPr>
        <mc:AlternateContent>
          <mc:Choice Requires="wps">
            <w:drawing>
              <wp:anchor distT="0" distB="0" distL="114300" distR="114300" simplePos="0" relativeHeight="251667456" behindDoc="0" locked="0" layoutInCell="1" allowOverlap="1">
                <wp:simplePos x="0" y="0"/>
                <wp:positionH relativeFrom="column">
                  <wp:posOffset>4157345</wp:posOffset>
                </wp:positionH>
                <wp:positionV relativeFrom="paragraph">
                  <wp:posOffset>7194550</wp:posOffset>
                </wp:positionV>
                <wp:extent cx="2589530" cy="497840"/>
                <wp:effectExtent l="466725" t="4445" r="10795" b="12065"/>
                <wp:wrapNone/>
                <wp:docPr id="29" name="矩形标注 29"/>
                <wp:cNvGraphicFramePr/>
                <a:graphic xmlns:a="http://schemas.openxmlformats.org/drawingml/2006/main">
                  <a:graphicData uri="http://schemas.microsoft.com/office/word/2010/wordprocessingShape">
                    <wps:wsp>
                      <wps:cNvSpPr/>
                      <wps:spPr>
                        <a:xfrm>
                          <a:off x="0" y="0"/>
                          <a:ext cx="2589530" cy="497840"/>
                        </a:xfrm>
                        <a:prstGeom prst="wedgeRectCallout">
                          <a:avLst>
                            <a:gd name="adj1" fmla="val -66699"/>
                            <a:gd name="adj2" fmla="val -1403"/>
                          </a:avLst>
                        </a:prstGeom>
                        <a:solidFill>
                          <a:srgbClr val="FFFFFF"/>
                        </a:solidFill>
                        <a:ln w="9525" cap="flat" cmpd="sng">
                          <a:solidFill>
                            <a:srgbClr val="FF0000"/>
                          </a:solidFill>
                          <a:prstDash val="solid"/>
                          <a:miter/>
                          <a:headEnd type="none" w="med" len="med"/>
                          <a:tailEnd type="none" w="med" len="med"/>
                        </a:ln>
                      </wps:spPr>
                      <wps:txbx>
                        <w:txbxContent>
                          <w:p>
                            <w:pPr>
                              <w:spacing w:line="40" w:lineRule="atLeast"/>
                              <w:rPr>
                                <w:rFonts w:hint="default" w:ascii="微软雅黑" w:hAnsi="微软雅黑" w:eastAsia="微软雅黑"/>
                                <w:color w:val="FF0000"/>
                                <w:sz w:val="16"/>
                                <w:szCs w:val="16"/>
                                <w:lang w:val="en-US" w:eastAsia="zh-CN"/>
                              </w:rPr>
                            </w:pPr>
                            <w:r>
                              <w:rPr>
                                <w:rFonts w:hint="eastAsia" w:ascii="微软雅黑" w:hAnsi="微软雅黑" w:eastAsia="微软雅黑"/>
                                <w:color w:val="FF0000"/>
                                <w:sz w:val="16"/>
                                <w:szCs w:val="16"/>
                                <w:lang w:val="en-US" w:eastAsia="zh-CN"/>
                              </w:rPr>
                              <w:t>上传建设方案和数据资源目录</w:t>
                            </w:r>
                          </w:p>
                        </w:txbxContent>
                      </wps:txbx>
                      <wps:bodyPr upright="1"/>
                    </wps:wsp>
                  </a:graphicData>
                </a:graphic>
              </wp:anchor>
            </w:drawing>
          </mc:Choice>
          <mc:Fallback>
            <w:pict>
              <v:shape id="_x0000_s1026" o:spid="_x0000_s1026" o:spt="61" type="#_x0000_t61" style="position:absolute;left:0pt;margin-left:327.35pt;margin-top:566.5pt;height:39.2pt;width:203.9pt;z-index:251667456;mso-width-relative:page;mso-height-relative:page;" fillcolor="#FFFFFF" filled="t" stroked="t" coordsize="21600,21600" o:gfxdata="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0VK6XtcAAAAOAQAADwAAAAAAAAABACAAAAAiAAAAZHJzL2Rv&#10;d25yZXYueG1sUEsBAhQAFAAAAAgAh07iQJEA9wg7AgAAjwQAAA4AAAAAAAAAAQAgAAAAJgEAAGRy&#10;cy9lMm9Eb2MueG1sUEsFBgAAAAAGAAYAWQEAANMFAAAAAA==&#10;" adj="-3607,10497">
                <v:fill on="t" focussize="0,0"/>
                <v:stroke color="#FF0000" joinstyle="miter"/>
                <v:imagedata o:title=""/>
                <o:lock v:ext="edit" aspectratio="f"/>
                <v:textbox>
                  <w:txbxContent>
                    <w:p>
                      <w:pPr>
                        <w:spacing w:line="40" w:lineRule="atLeast"/>
                        <w:rPr>
                          <w:rFonts w:hint="default" w:ascii="微软雅黑" w:hAnsi="微软雅黑" w:eastAsia="微软雅黑"/>
                          <w:color w:val="FF0000"/>
                          <w:sz w:val="16"/>
                          <w:szCs w:val="16"/>
                          <w:lang w:val="en-US" w:eastAsia="zh-CN"/>
                        </w:rPr>
                      </w:pPr>
                      <w:r>
                        <w:rPr>
                          <w:rFonts w:hint="eastAsia" w:ascii="微软雅黑" w:hAnsi="微软雅黑" w:eastAsia="微软雅黑"/>
                          <w:color w:val="FF0000"/>
                          <w:sz w:val="16"/>
                          <w:szCs w:val="16"/>
                          <w:lang w:val="en-US" w:eastAsia="zh-CN"/>
                        </w:rPr>
                        <w:t>上传建设方案和数据资源目录</w:t>
                      </w:r>
                    </w:p>
                  </w:txbxContent>
                </v:textbox>
              </v:shape>
            </w:pict>
          </mc:Fallback>
        </mc:AlternateContent>
      </w:r>
      <w:r>
        <w:drawing>
          <wp:inline distT="0" distB="0" distL="114300" distR="114300">
            <wp:extent cx="5264785" cy="2298065"/>
            <wp:effectExtent l="0" t="0" r="12065" b="6985"/>
            <wp:docPr id="4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1"/>
                    <pic:cNvPicPr>
                      <a:picLocks noChangeAspect="1"/>
                    </pic:cNvPicPr>
                  </pic:nvPicPr>
                  <pic:blipFill>
                    <a:blip r:embed="rId20"/>
                    <a:stretch>
                      <a:fillRect/>
                    </a:stretch>
                  </pic:blipFill>
                  <pic:spPr>
                    <a:xfrm>
                      <a:off x="0" y="0"/>
                      <a:ext cx="5264785" cy="2298065"/>
                    </a:xfrm>
                    <a:prstGeom prst="rect">
                      <a:avLst/>
                    </a:prstGeom>
                    <a:noFill/>
                    <a:ln>
                      <a:noFill/>
                    </a:ln>
                  </pic:spPr>
                </pic:pic>
              </a:graphicData>
            </a:graphic>
          </wp:inline>
        </w:drawing>
      </w:r>
    </w:p>
    <w:p>
      <w:pPr>
        <w:pStyle w:val="4"/>
        <w:rPr>
          <w:rFonts w:hint="eastAsia" w:ascii="等线 Light" w:hAnsi="等线 Light" w:eastAsia="黑体" w:cs="Times New Roman"/>
          <w:b/>
          <w:bCs/>
          <w:kern w:val="2"/>
          <w:sz w:val="30"/>
          <w:szCs w:val="32"/>
          <w:lang w:val="en-US" w:eastAsia="zh-CN" w:bidi="ar-SA"/>
        </w:rPr>
      </w:pPr>
      <w:bookmarkStart w:id="22" w:name="_Toc15016"/>
      <w:r>
        <w:rPr>
          <w:rFonts w:hint="eastAsia" w:cs="Times New Roman"/>
          <w:b/>
          <w:bCs/>
          <w:kern w:val="2"/>
          <w:sz w:val="30"/>
          <w:szCs w:val="32"/>
          <w:lang w:val="en-US" w:eastAsia="zh-CN" w:bidi="ar-SA"/>
        </w:rPr>
        <w:t>待初审</w:t>
      </w:r>
      <w:bookmarkEnd w:id="22"/>
    </w:p>
    <w:p>
      <w:pPr>
        <w:tabs>
          <w:tab w:val="left" w:pos="425"/>
        </w:tabs>
        <w:spacing w:line="360" w:lineRule="auto"/>
        <w:ind w:firstLine="548" w:firstLineChars="200"/>
        <w:contextualSpacing/>
        <w:jc w:val="left"/>
        <w:rPr>
          <w:rFonts w:hint="default"/>
          <w:lang w:val="en-US" w:eastAsia="zh-CN"/>
        </w:rPr>
      </w:pPr>
      <w:r>
        <w:rPr>
          <w:rFonts w:hint="eastAsia" w:ascii="仿宋_GB2312" w:hAnsi="仿宋" w:eastAsia="仿宋_GB2312"/>
          <w:b/>
          <w:bCs/>
          <w:sz w:val="28"/>
          <w:szCs w:val="28"/>
        </w:rPr>
        <w:t>功能说明</w:t>
      </w:r>
      <w:r>
        <w:rPr>
          <w:rFonts w:hint="eastAsia" w:ascii="仿宋_GB2312" w:hAnsi="仿宋" w:eastAsia="仿宋_GB2312"/>
          <w:sz w:val="28"/>
          <w:szCs w:val="28"/>
        </w:rPr>
        <w:t>：点击【</w:t>
      </w:r>
      <w:r>
        <w:rPr>
          <w:rFonts w:hint="eastAsia" w:ascii="仿宋_GB2312" w:hAnsi="仿宋" w:eastAsia="仿宋_GB2312"/>
          <w:sz w:val="28"/>
          <w:szCs w:val="28"/>
          <w:lang w:val="en-US" w:eastAsia="zh-CN"/>
        </w:rPr>
        <w:t>项目管理</w:t>
      </w:r>
      <w:r>
        <w:rPr>
          <w:rFonts w:hint="eastAsia" w:ascii="仿宋_GB2312" w:hAnsi="仿宋" w:eastAsia="仿宋_GB2312"/>
          <w:sz w:val="28"/>
          <w:szCs w:val="28"/>
        </w:rPr>
        <w:t>】-【</w:t>
      </w:r>
      <w:r>
        <w:rPr>
          <w:rFonts w:hint="eastAsia" w:ascii="仿宋_GB2312" w:hAnsi="仿宋" w:eastAsia="仿宋_GB2312"/>
          <w:sz w:val="28"/>
          <w:szCs w:val="28"/>
          <w:lang w:val="en-US" w:eastAsia="zh-CN"/>
        </w:rPr>
        <w:t>我的申请</w:t>
      </w:r>
      <w:r>
        <w:rPr>
          <w:rFonts w:hint="eastAsia" w:ascii="仿宋_GB2312" w:hAnsi="仿宋" w:eastAsia="仿宋_GB2312"/>
          <w:sz w:val="28"/>
          <w:szCs w:val="28"/>
        </w:rPr>
        <w:t>】-【</w:t>
      </w:r>
      <w:r>
        <w:rPr>
          <w:rFonts w:hint="eastAsia" w:ascii="仿宋_GB2312" w:hAnsi="仿宋" w:eastAsia="仿宋_GB2312"/>
          <w:sz w:val="28"/>
          <w:szCs w:val="28"/>
          <w:lang w:val="en-US" w:eastAsia="zh-CN"/>
        </w:rPr>
        <w:t>待初审</w:t>
      </w:r>
      <w:r>
        <w:rPr>
          <w:rFonts w:hint="eastAsia" w:ascii="仿宋_GB2312" w:hAnsi="仿宋" w:eastAsia="仿宋_GB2312"/>
          <w:sz w:val="28"/>
          <w:szCs w:val="28"/>
        </w:rPr>
        <w:t>】，可以</w:t>
      </w:r>
      <w:r>
        <w:rPr>
          <w:rFonts w:hint="eastAsia" w:ascii="仿宋_GB2312" w:hAnsi="仿宋" w:eastAsia="仿宋_GB2312"/>
          <w:sz w:val="28"/>
          <w:szCs w:val="28"/>
          <w:lang w:val="en-US" w:eastAsia="zh-CN"/>
        </w:rPr>
        <w:t>查看项目申报后的项目信息及审批阶段，对审批通过的项目可以提交项目评审申请。</w:t>
      </w:r>
    </w:p>
    <w:p>
      <w:pPr>
        <w:pStyle w:val="4"/>
        <w:rPr>
          <w:rFonts w:hint="eastAsia" w:ascii="等线 Light" w:hAnsi="等线 Light" w:eastAsia="黑体" w:cs="Times New Roman"/>
          <w:b/>
          <w:bCs/>
          <w:kern w:val="2"/>
          <w:sz w:val="30"/>
          <w:szCs w:val="32"/>
          <w:lang w:val="en-US" w:eastAsia="zh-CN" w:bidi="ar-SA"/>
        </w:rPr>
      </w:pPr>
      <w:bookmarkStart w:id="23" w:name="_Toc28919"/>
      <w:r>
        <w:rPr>
          <w:rFonts w:hint="eastAsia" w:cs="Times New Roman"/>
          <w:b/>
          <w:bCs/>
          <w:kern w:val="2"/>
          <w:sz w:val="30"/>
          <w:szCs w:val="32"/>
          <w:lang w:val="en-US" w:eastAsia="zh-CN" w:bidi="ar-SA"/>
        </w:rPr>
        <w:t>待评审</w:t>
      </w:r>
      <w:bookmarkEnd w:id="23"/>
    </w:p>
    <w:p>
      <w:pPr>
        <w:tabs>
          <w:tab w:val="left" w:pos="425"/>
        </w:tabs>
        <w:spacing w:line="360" w:lineRule="auto"/>
        <w:ind w:firstLine="548" w:firstLineChars="200"/>
        <w:contextualSpacing/>
        <w:jc w:val="left"/>
        <w:rPr>
          <w:rFonts w:hint="eastAsia"/>
          <w:lang w:val="en-US" w:eastAsia="zh-CN"/>
        </w:rPr>
      </w:pPr>
      <w:r>
        <w:rPr>
          <w:rFonts w:hint="eastAsia" w:ascii="仿宋_GB2312" w:hAnsi="仿宋" w:eastAsia="仿宋_GB2312"/>
          <w:b/>
          <w:bCs/>
          <w:sz w:val="28"/>
          <w:szCs w:val="28"/>
        </w:rPr>
        <w:t>功能说明</w:t>
      </w:r>
      <w:r>
        <w:rPr>
          <w:rFonts w:hint="eastAsia" w:ascii="仿宋_GB2312" w:hAnsi="仿宋" w:eastAsia="仿宋_GB2312"/>
          <w:sz w:val="28"/>
          <w:szCs w:val="28"/>
        </w:rPr>
        <w:t>：点击【</w:t>
      </w:r>
      <w:r>
        <w:rPr>
          <w:rFonts w:hint="eastAsia" w:ascii="仿宋_GB2312" w:hAnsi="仿宋" w:eastAsia="仿宋_GB2312"/>
          <w:sz w:val="28"/>
          <w:szCs w:val="28"/>
          <w:lang w:val="en-US" w:eastAsia="zh-CN"/>
        </w:rPr>
        <w:t>项目管理</w:t>
      </w:r>
      <w:r>
        <w:rPr>
          <w:rFonts w:hint="eastAsia" w:ascii="仿宋_GB2312" w:hAnsi="仿宋" w:eastAsia="仿宋_GB2312"/>
          <w:sz w:val="28"/>
          <w:szCs w:val="28"/>
        </w:rPr>
        <w:t>】-【</w:t>
      </w:r>
      <w:r>
        <w:rPr>
          <w:rFonts w:hint="eastAsia" w:ascii="仿宋_GB2312" w:hAnsi="仿宋" w:eastAsia="仿宋_GB2312"/>
          <w:sz w:val="28"/>
          <w:szCs w:val="28"/>
          <w:lang w:val="en-US" w:eastAsia="zh-CN"/>
        </w:rPr>
        <w:t>我的申请</w:t>
      </w:r>
      <w:r>
        <w:rPr>
          <w:rFonts w:hint="eastAsia" w:ascii="仿宋_GB2312" w:hAnsi="仿宋" w:eastAsia="仿宋_GB2312"/>
          <w:sz w:val="28"/>
          <w:szCs w:val="28"/>
        </w:rPr>
        <w:t>】-【</w:t>
      </w:r>
      <w:r>
        <w:rPr>
          <w:rFonts w:hint="eastAsia" w:ascii="仿宋_GB2312" w:hAnsi="仿宋" w:eastAsia="仿宋_GB2312"/>
          <w:sz w:val="28"/>
          <w:szCs w:val="28"/>
          <w:lang w:val="en-US" w:eastAsia="zh-CN"/>
        </w:rPr>
        <w:t>待评审</w:t>
      </w:r>
      <w:r>
        <w:rPr>
          <w:rFonts w:hint="eastAsia" w:ascii="仿宋_GB2312" w:hAnsi="仿宋" w:eastAsia="仿宋_GB2312"/>
          <w:sz w:val="28"/>
          <w:szCs w:val="28"/>
        </w:rPr>
        <w:t>】，可以</w:t>
      </w:r>
      <w:r>
        <w:rPr>
          <w:rFonts w:hint="eastAsia" w:ascii="仿宋_GB2312" w:hAnsi="仿宋" w:eastAsia="仿宋_GB2312"/>
          <w:sz w:val="28"/>
          <w:szCs w:val="28"/>
          <w:lang w:val="en-US" w:eastAsia="zh-CN"/>
        </w:rPr>
        <w:t>查看项目评审申请的项目信息及审批阶段，对审批通过的项目可等待组织专家评审。</w:t>
      </w:r>
    </w:p>
    <w:p>
      <w:pPr>
        <w:pStyle w:val="4"/>
      </w:pPr>
      <w:bookmarkStart w:id="24" w:name="_Toc24515"/>
      <w:r>
        <w:rPr>
          <w:rFonts w:hint="eastAsia"/>
          <w:lang w:val="en-US" w:eastAsia="zh-CN"/>
        </w:rPr>
        <w:t>待</w:t>
      </w:r>
      <w:r>
        <w:rPr>
          <w:rFonts w:hint="eastAsia"/>
        </w:rPr>
        <w:t>修改</w:t>
      </w:r>
      <w:bookmarkEnd w:id="24"/>
    </w:p>
    <w:p>
      <w:pPr>
        <w:tabs>
          <w:tab w:val="left" w:pos="425"/>
        </w:tabs>
        <w:spacing w:line="360" w:lineRule="auto"/>
        <w:ind w:firstLine="548" w:firstLineChars="200"/>
        <w:contextualSpacing/>
        <w:jc w:val="left"/>
        <w:rPr>
          <w:rFonts w:hint="eastAsia" w:eastAsia="仿宋_GB2312"/>
          <w:lang w:eastAsia="zh-CN"/>
        </w:rPr>
      </w:pPr>
      <w:r>
        <w:rPr>
          <w:rFonts w:hint="eastAsia" w:ascii="仿宋_GB2312" w:hAnsi="仿宋" w:eastAsia="仿宋_GB2312"/>
          <w:b/>
          <w:bCs/>
          <w:sz w:val="28"/>
          <w:szCs w:val="28"/>
        </w:rPr>
        <w:t>功能说明</w:t>
      </w:r>
      <w:r>
        <w:rPr>
          <w:rFonts w:hint="eastAsia" w:ascii="仿宋_GB2312" w:hAnsi="仿宋" w:eastAsia="仿宋_GB2312"/>
          <w:sz w:val="28"/>
          <w:szCs w:val="28"/>
        </w:rPr>
        <w:t>：点击【</w:t>
      </w:r>
      <w:r>
        <w:rPr>
          <w:rFonts w:hint="eastAsia" w:ascii="仿宋_GB2312" w:hAnsi="仿宋" w:eastAsia="仿宋_GB2312"/>
          <w:sz w:val="28"/>
          <w:szCs w:val="28"/>
          <w:lang w:val="en-US" w:eastAsia="zh-CN"/>
        </w:rPr>
        <w:t>项目管理</w:t>
      </w:r>
      <w:r>
        <w:rPr>
          <w:rFonts w:hint="eastAsia" w:ascii="仿宋_GB2312" w:hAnsi="仿宋" w:eastAsia="仿宋_GB2312"/>
          <w:sz w:val="28"/>
          <w:szCs w:val="28"/>
        </w:rPr>
        <w:t>】-【</w:t>
      </w:r>
      <w:r>
        <w:rPr>
          <w:rFonts w:hint="eastAsia" w:ascii="仿宋_GB2312" w:hAnsi="仿宋" w:eastAsia="仿宋_GB2312"/>
          <w:sz w:val="28"/>
          <w:szCs w:val="28"/>
          <w:lang w:val="en-US" w:eastAsia="zh-CN"/>
        </w:rPr>
        <w:t>我的申请</w:t>
      </w:r>
      <w:r>
        <w:rPr>
          <w:rFonts w:hint="eastAsia" w:ascii="仿宋_GB2312" w:hAnsi="仿宋" w:eastAsia="仿宋_GB2312"/>
          <w:sz w:val="28"/>
          <w:szCs w:val="28"/>
        </w:rPr>
        <w:t>】-【</w:t>
      </w:r>
      <w:r>
        <w:rPr>
          <w:rFonts w:hint="eastAsia" w:ascii="仿宋_GB2312" w:hAnsi="仿宋" w:eastAsia="仿宋_GB2312"/>
          <w:sz w:val="28"/>
          <w:szCs w:val="28"/>
          <w:lang w:val="en-US" w:eastAsia="zh-CN"/>
        </w:rPr>
        <w:t>待</w:t>
      </w:r>
      <w:r>
        <w:rPr>
          <w:rFonts w:hint="eastAsia" w:ascii="仿宋_GB2312" w:hAnsi="仿宋" w:eastAsia="仿宋_GB2312"/>
          <w:sz w:val="28"/>
          <w:szCs w:val="28"/>
        </w:rPr>
        <w:t>修改】，可以对填报退回的</w:t>
      </w:r>
      <w:r>
        <w:rPr>
          <w:rFonts w:hint="eastAsia" w:ascii="仿宋_GB2312" w:hAnsi="仿宋" w:eastAsia="仿宋_GB2312"/>
          <w:sz w:val="28"/>
          <w:szCs w:val="28"/>
          <w:lang w:val="en-US" w:eastAsia="zh-CN"/>
        </w:rPr>
        <w:t>项目</w:t>
      </w:r>
      <w:r>
        <w:rPr>
          <w:rFonts w:hint="eastAsia" w:ascii="仿宋_GB2312" w:hAnsi="仿宋" w:eastAsia="仿宋_GB2312"/>
          <w:sz w:val="28"/>
          <w:szCs w:val="28"/>
        </w:rPr>
        <w:t>信息进行修改</w:t>
      </w:r>
      <w:r>
        <w:rPr>
          <w:rFonts w:hint="eastAsia" w:ascii="仿宋_GB2312" w:hAnsi="仿宋" w:eastAsia="仿宋_GB2312"/>
          <w:sz w:val="28"/>
          <w:szCs w:val="28"/>
          <w:lang w:eastAsia="zh-CN"/>
        </w:rPr>
        <w:t>。</w:t>
      </w:r>
    </w:p>
    <w:p>
      <w:pPr>
        <w:pStyle w:val="4"/>
      </w:pPr>
      <w:bookmarkStart w:id="25" w:name="_Toc11938"/>
      <w:r>
        <w:rPr>
          <w:rFonts w:hint="eastAsia"/>
          <w:lang w:val="en-US" w:eastAsia="zh-CN"/>
        </w:rPr>
        <w:t>已通过</w:t>
      </w:r>
      <w:bookmarkEnd w:id="25"/>
    </w:p>
    <w:p>
      <w:pPr>
        <w:ind w:firstLine="548" w:firstLineChars="200"/>
        <w:rPr>
          <w:rFonts w:hint="eastAsia" w:ascii="仿宋_GB2312" w:hAnsi="仿宋" w:eastAsia="仿宋_GB2312"/>
          <w:sz w:val="28"/>
          <w:szCs w:val="28"/>
          <w:lang w:eastAsia="zh-CN"/>
        </w:rPr>
      </w:pPr>
      <w:r>
        <w:rPr>
          <w:rFonts w:hint="eastAsia" w:ascii="仿宋_GB2312" w:hAnsi="仿宋" w:eastAsia="仿宋_GB2312"/>
          <w:b/>
          <w:bCs/>
          <w:sz w:val="28"/>
          <w:szCs w:val="28"/>
        </w:rPr>
        <w:t>功能说明</w:t>
      </w:r>
      <w:r>
        <w:rPr>
          <w:rFonts w:hint="eastAsia" w:ascii="仿宋_GB2312" w:hAnsi="仿宋" w:eastAsia="仿宋_GB2312"/>
          <w:sz w:val="28"/>
          <w:szCs w:val="28"/>
        </w:rPr>
        <w:t>：点击【</w:t>
      </w:r>
      <w:r>
        <w:rPr>
          <w:rFonts w:hint="eastAsia" w:ascii="仿宋_GB2312" w:hAnsi="仿宋" w:eastAsia="仿宋_GB2312"/>
          <w:sz w:val="28"/>
          <w:szCs w:val="28"/>
          <w:lang w:val="en-US" w:eastAsia="zh-CN"/>
        </w:rPr>
        <w:t>项目管理</w:t>
      </w:r>
      <w:r>
        <w:rPr>
          <w:rFonts w:hint="eastAsia" w:ascii="仿宋_GB2312" w:hAnsi="仿宋" w:eastAsia="仿宋_GB2312"/>
          <w:sz w:val="28"/>
          <w:szCs w:val="28"/>
        </w:rPr>
        <w:t>】-【</w:t>
      </w:r>
      <w:r>
        <w:rPr>
          <w:rFonts w:hint="eastAsia" w:ascii="仿宋_GB2312" w:hAnsi="仿宋" w:eastAsia="仿宋_GB2312"/>
          <w:sz w:val="28"/>
          <w:szCs w:val="28"/>
          <w:lang w:val="en-US" w:eastAsia="zh-CN"/>
        </w:rPr>
        <w:t>我的申请</w:t>
      </w:r>
      <w:r>
        <w:rPr>
          <w:rFonts w:hint="eastAsia" w:ascii="仿宋_GB2312" w:hAnsi="仿宋" w:eastAsia="仿宋_GB2312"/>
          <w:sz w:val="28"/>
          <w:szCs w:val="28"/>
        </w:rPr>
        <w:t>】-【</w:t>
      </w:r>
      <w:r>
        <w:rPr>
          <w:rFonts w:hint="eastAsia" w:ascii="仿宋_GB2312" w:hAnsi="仿宋" w:eastAsia="仿宋_GB2312"/>
          <w:sz w:val="28"/>
          <w:szCs w:val="28"/>
          <w:lang w:val="en-US" w:eastAsia="zh-CN"/>
        </w:rPr>
        <w:t>已通过</w:t>
      </w:r>
      <w:r>
        <w:rPr>
          <w:rFonts w:hint="eastAsia" w:ascii="仿宋_GB2312" w:hAnsi="仿宋" w:eastAsia="仿宋_GB2312"/>
          <w:sz w:val="28"/>
          <w:szCs w:val="28"/>
        </w:rPr>
        <w:t>】，可以</w:t>
      </w:r>
      <w:r>
        <w:rPr>
          <w:rFonts w:hint="eastAsia" w:ascii="仿宋_GB2312" w:hAnsi="仿宋" w:eastAsia="仿宋_GB2312"/>
          <w:sz w:val="28"/>
          <w:szCs w:val="28"/>
          <w:lang w:val="en-US" w:eastAsia="zh-CN"/>
        </w:rPr>
        <w:t>查看最终经专家评审通过后的项目列表</w:t>
      </w:r>
      <w:r>
        <w:rPr>
          <w:rFonts w:hint="eastAsia" w:ascii="仿宋_GB2312" w:hAnsi="仿宋" w:eastAsia="仿宋_GB2312"/>
          <w:sz w:val="28"/>
          <w:szCs w:val="28"/>
          <w:lang w:eastAsia="zh-CN"/>
        </w:rPr>
        <w:t>。</w:t>
      </w:r>
    </w:p>
    <w:p>
      <w:pPr>
        <w:pStyle w:val="4"/>
      </w:pPr>
      <w:bookmarkStart w:id="26" w:name="_Toc16105"/>
      <w:r>
        <w:rPr>
          <w:rFonts w:hint="eastAsia"/>
          <w:lang w:val="en-US" w:eastAsia="zh-CN"/>
        </w:rPr>
        <w:t>未通过</w:t>
      </w:r>
      <w:bookmarkEnd w:id="26"/>
    </w:p>
    <w:p>
      <w:pPr>
        <w:ind w:firstLine="548" w:firstLineChars="200"/>
      </w:pPr>
      <w:r>
        <w:rPr>
          <w:rFonts w:hint="eastAsia" w:ascii="仿宋_GB2312" w:hAnsi="仿宋" w:eastAsia="仿宋_GB2312"/>
          <w:b/>
          <w:bCs/>
          <w:sz w:val="28"/>
          <w:szCs w:val="28"/>
        </w:rPr>
        <w:t>功能说明</w:t>
      </w:r>
      <w:r>
        <w:rPr>
          <w:rFonts w:hint="eastAsia" w:ascii="仿宋_GB2312" w:hAnsi="仿宋" w:eastAsia="仿宋_GB2312"/>
          <w:sz w:val="28"/>
          <w:szCs w:val="28"/>
        </w:rPr>
        <w:t>：点击【</w:t>
      </w:r>
      <w:r>
        <w:rPr>
          <w:rFonts w:hint="eastAsia" w:ascii="仿宋_GB2312" w:hAnsi="仿宋" w:eastAsia="仿宋_GB2312"/>
          <w:sz w:val="28"/>
          <w:szCs w:val="28"/>
          <w:lang w:val="en-US" w:eastAsia="zh-CN"/>
        </w:rPr>
        <w:t>项目管理</w:t>
      </w:r>
      <w:r>
        <w:rPr>
          <w:rFonts w:hint="eastAsia" w:ascii="仿宋_GB2312" w:hAnsi="仿宋" w:eastAsia="仿宋_GB2312"/>
          <w:sz w:val="28"/>
          <w:szCs w:val="28"/>
        </w:rPr>
        <w:t>】-【</w:t>
      </w:r>
      <w:r>
        <w:rPr>
          <w:rFonts w:hint="eastAsia" w:ascii="仿宋_GB2312" w:hAnsi="仿宋" w:eastAsia="仿宋_GB2312"/>
          <w:sz w:val="28"/>
          <w:szCs w:val="28"/>
          <w:lang w:val="en-US" w:eastAsia="zh-CN"/>
        </w:rPr>
        <w:t>我的申请</w:t>
      </w:r>
      <w:r>
        <w:rPr>
          <w:rFonts w:hint="eastAsia" w:ascii="仿宋_GB2312" w:hAnsi="仿宋" w:eastAsia="仿宋_GB2312"/>
          <w:sz w:val="28"/>
          <w:szCs w:val="28"/>
        </w:rPr>
        <w:t>】-【</w:t>
      </w:r>
      <w:r>
        <w:rPr>
          <w:rFonts w:hint="eastAsia" w:ascii="仿宋_GB2312" w:hAnsi="仿宋" w:eastAsia="仿宋_GB2312"/>
          <w:sz w:val="28"/>
          <w:szCs w:val="28"/>
          <w:lang w:val="en-US" w:eastAsia="zh-CN"/>
        </w:rPr>
        <w:t>未通过</w:t>
      </w:r>
      <w:r>
        <w:rPr>
          <w:rFonts w:hint="eastAsia" w:ascii="仿宋_GB2312" w:hAnsi="仿宋" w:eastAsia="仿宋_GB2312"/>
          <w:sz w:val="28"/>
          <w:szCs w:val="28"/>
        </w:rPr>
        <w:t>】</w:t>
      </w:r>
      <w:r>
        <w:rPr>
          <w:rFonts w:hint="eastAsia" w:ascii="仿宋_GB2312" w:hAnsi="仿宋" w:eastAsia="仿宋_GB2312"/>
          <w:sz w:val="28"/>
          <w:szCs w:val="28"/>
          <w:lang w:eastAsia="zh-CN"/>
        </w:rPr>
        <w:t>，</w:t>
      </w:r>
      <w:r>
        <w:rPr>
          <w:rFonts w:hint="eastAsia" w:ascii="仿宋_GB2312" w:hAnsi="仿宋" w:eastAsia="仿宋_GB2312"/>
          <w:sz w:val="28"/>
          <w:szCs w:val="28"/>
        </w:rPr>
        <w:t>可以</w:t>
      </w:r>
      <w:r>
        <w:rPr>
          <w:rFonts w:hint="eastAsia" w:ascii="仿宋_GB2312" w:hAnsi="仿宋" w:eastAsia="仿宋_GB2312"/>
          <w:sz w:val="28"/>
          <w:szCs w:val="28"/>
          <w:lang w:val="en-US" w:eastAsia="zh-CN"/>
        </w:rPr>
        <w:t>查看项目申报不通过、项目评审不通过、专家评审不予立项的项目列表</w:t>
      </w:r>
      <w:r>
        <w:rPr>
          <w:rFonts w:hint="eastAsia" w:ascii="仿宋_GB2312" w:hAnsi="仿宋" w:eastAsia="仿宋_GB2312"/>
          <w:sz w:val="28"/>
          <w:szCs w:val="28"/>
          <w:lang w:eastAsia="zh-CN"/>
        </w:rPr>
        <w:t>。</w:t>
      </w:r>
    </w:p>
    <w:p>
      <w:pPr>
        <w:pStyle w:val="4"/>
      </w:pPr>
      <w:bookmarkStart w:id="27" w:name="_Toc27480"/>
      <w:r>
        <w:rPr>
          <w:rFonts w:hint="eastAsia"/>
          <w:lang w:val="en-US" w:eastAsia="zh-CN"/>
        </w:rPr>
        <w:t>草稿箱</w:t>
      </w:r>
      <w:bookmarkEnd w:id="27"/>
    </w:p>
    <w:p>
      <w:pPr>
        <w:ind w:firstLine="548" w:firstLineChars="200"/>
        <w:rPr>
          <w:rFonts w:hint="eastAsia" w:eastAsia="等线"/>
          <w:lang w:val="en-US" w:eastAsia="zh-CN"/>
        </w:rPr>
      </w:pPr>
      <w:r>
        <w:rPr>
          <w:rFonts w:hint="eastAsia" w:ascii="仿宋_GB2312" w:hAnsi="仿宋" w:eastAsia="仿宋_GB2312"/>
          <w:b/>
          <w:bCs/>
          <w:sz w:val="28"/>
          <w:szCs w:val="28"/>
        </w:rPr>
        <w:t>功能说明</w:t>
      </w:r>
      <w:r>
        <w:rPr>
          <w:rFonts w:hint="eastAsia" w:ascii="仿宋_GB2312" w:hAnsi="仿宋" w:eastAsia="仿宋_GB2312"/>
          <w:sz w:val="28"/>
          <w:szCs w:val="28"/>
        </w:rPr>
        <w:t>：点击【</w:t>
      </w:r>
      <w:r>
        <w:rPr>
          <w:rFonts w:hint="eastAsia" w:ascii="仿宋_GB2312" w:hAnsi="仿宋" w:eastAsia="仿宋_GB2312"/>
          <w:sz w:val="28"/>
          <w:szCs w:val="28"/>
          <w:lang w:val="en-US" w:eastAsia="zh-CN"/>
        </w:rPr>
        <w:t>项目管理</w:t>
      </w:r>
      <w:r>
        <w:rPr>
          <w:rFonts w:hint="eastAsia" w:ascii="仿宋_GB2312" w:hAnsi="仿宋" w:eastAsia="仿宋_GB2312"/>
          <w:sz w:val="28"/>
          <w:szCs w:val="28"/>
        </w:rPr>
        <w:t>】-【</w:t>
      </w:r>
      <w:r>
        <w:rPr>
          <w:rFonts w:hint="eastAsia" w:ascii="仿宋_GB2312" w:hAnsi="仿宋" w:eastAsia="仿宋_GB2312"/>
          <w:sz w:val="28"/>
          <w:szCs w:val="28"/>
          <w:lang w:val="en-US" w:eastAsia="zh-CN"/>
        </w:rPr>
        <w:t>我的申请</w:t>
      </w:r>
      <w:r>
        <w:rPr>
          <w:rFonts w:hint="eastAsia" w:ascii="仿宋_GB2312" w:hAnsi="仿宋" w:eastAsia="仿宋_GB2312"/>
          <w:sz w:val="28"/>
          <w:szCs w:val="28"/>
        </w:rPr>
        <w:t>】-【</w:t>
      </w:r>
      <w:r>
        <w:rPr>
          <w:rFonts w:hint="eastAsia" w:ascii="仿宋_GB2312" w:hAnsi="仿宋" w:eastAsia="仿宋_GB2312"/>
          <w:sz w:val="28"/>
          <w:szCs w:val="28"/>
          <w:lang w:val="en-US" w:eastAsia="zh-CN"/>
        </w:rPr>
        <w:t>草稿箱</w:t>
      </w:r>
      <w:r>
        <w:rPr>
          <w:rFonts w:hint="eastAsia" w:ascii="仿宋_GB2312" w:hAnsi="仿宋" w:eastAsia="仿宋_GB2312"/>
          <w:sz w:val="28"/>
          <w:szCs w:val="28"/>
        </w:rPr>
        <w:t>】，可以</w:t>
      </w:r>
      <w:r>
        <w:rPr>
          <w:rFonts w:hint="eastAsia" w:ascii="仿宋_GB2312" w:hAnsi="仿宋" w:eastAsia="仿宋_GB2312"/>
          <w:sz w:val="28"/>
          <w:szCs w:val="28"/>
          <w:lang w:val="en-US" w:eastAsia="zh-CN"/>
        </w:rPr>
        <w:t>查看保存到草稿箱未提交的项目列表，点击编辑详情页的提交按钮可以把草稿箱中的项目进行提交</w:t>
      </w:r>
      <w:r>
        <w:rPr>
          <w:rFonts w:hint="eastAsia" w:ascii="仿宋_GB2312" w:hAnsi="仿宋" w:eastAsia="仿宋_GB2312"/>
          <w:sz w:val="28"/>
          <w:szCs w:val="28"/>
          <w:lang w:eastAsia="zh-CN"/>
        </w:rPr>
        <w:t>。</w:t>
      </w:r>
    </w:p>
    <w:p>
      <w:pPr>
        <w:tabs>
          <w:tab w:val="left" w:pos="425"/>
        </w:tabs>
        <w:spacing w:line="360" w:lineRule="auto"/>
        <w:ind w:firstLine="548" w:firstLineChars="200"/>
        <w:contextualSpacing/>
        <w:jc w:val="left"/>
        <w:rPr>
          <w:rFonts w:ascii="仿宋_GB2312" w:hAnsi="仿宋" w:eastAsia="仿宋_GB2312"/>
          <w:b/>
          <w:bCs/>
          <w:sz w:val="28"/>
          <w:szCs w:val="28"/>
        </w:rPr>
      </w:pPr>
      <w:r>
        <w:rPr>
          <w:rFonts w:hint="eastAsia" w:ascii="仿宋_GB2312" w:hAnsi="仿宋" w:eastAsia="仿宋_GB2312"/>
          <w:b/>
          <w:bCs/>
          <w:sz w:val="28"/>
          <w:szCs w:val="28"/>
        </w:rPr>
        <w:t>功能介绍：</w:t>
      </w:r>
    </w:p>
    <w:p>
      <w:pPr>
        <w:numPr>
          <w:ilvl w:val="0"/>
          <w:numId w:val="2"/>
        </w:numPr>
        <w:tabs>
          <w:tab w:val="left" w:pos="425"/>
          <w:tab w:val="clear" w:pos="312"/>
        </w:tabs>
        <w:spacing w:line="360" w:lineRule="auto"/>
        <w:ind w:firstLine="548" w:firstLineChars="200"/>
        <w:contextualSpacing/>
        <w:jc w:val="left"/>
        <w:rPr>
          <w:rFonts w:hint="eastAsia" w:ascii="仿宋_GB2312" w:hAnsi="仿宋" w:eastAsia="仿宋_GB2312"/>
          <w:sz w:val="28"/>
          <w:szCs w:val="28"/>
        </w:rPr>
      </w:pPr>
      <w:r>
        <w:rPr>
          <w:rFonts w:hint="eastAsia" w:ascii="仿宋_GB2312" w:hAnsi="仿宋" w:eastAsia="仿宋_GB2312"/>
          <w:sz w:val="28"/>
          <w:szCs w:val="28"/>
        </w:rPr>
        <w:t>【</w:t>
      </w:r>
      <w:r>
        <w:rPr>
          <w:rFonts w:hint="eastAsia" w:ascii="仿宋_GB2312" w:hAnsi="仿宋" w:eastAsia="仿宋_GB2312"/>
          <w:sz w:val="28"/>
          <w:szCs w:val="28"/>
          <w:lang w:val="en-US" w:eastAsia="zh-CN"/>
        </w:rPr>
        <w:t>查看</w:t>
      </w:r>
      <w:r>
        <w:rPr>
          <w:rFonts w:hint="eastAsia" w:ascii="仿宋_GB2312" w:hAnsi="仿宋" w:eastAsia="仿宋_GB2312"/>
          <w:sz w:val="28"/>
          <w:szCs w:val="28"/>
        </w:rPr>
        <w:t>】：</w:t>
      </w:r>
      <w:r>
        <w:rPr>
          <w:rFonts w:hint="eastAsia" w:ascii="仿宋_GB2312" w:hAnsi="仿宋" w:eastAsia="仿宋_GB2312"/>
          <w:sz w:val="28"/>
          <w:szCs w:val="28"/>
          <w:lang w:val="en-US" w:eastAsia="zh-CN"/>
        </w:rPr>
        <w:t>查看模块可以查看所有草稿箱的详细信息</w:t>
      </w:r>
      <w:r>
        <w:rPr>
          <w:rFonts w:hint="eastAsia" w:ascii="仿宋_GB2312" w:hAnsi="仿宋" w:eastAsia="仿宋_GB2312"/>
          <w:sz w:val="28"/>
          <w:szCs w:val="28"/>
        </w:rPr>
        <w:t>。</w:t>
      </w:r>
    </w:p>
    <w:p>
      <w:pPr>
        <w:numPr>
          <w:ilvl w:val="0"/>
          <w:numId w:val="2"/>
        </w:numPr>
        <w:tabs>
          <w:tab w:val="left" w:pos="425"/>
          <w:tab w:val="clear" w:pos="312"/>
        </w:tabs>
        <w:spacing w:line="360" w:lineRule="auto"/>
        <w:ind w:firstLine="548" w:firstLineChars="200"/>
        <w:contextualSpacing/>
        <w:jc w:val="left"/>
        <w:rPr>
          <w:rFonts w:hint="eastAsia" w:ascii="仿宋_GB2312" w:hAnsi="仿宋" w:eastAsia="仿宋_GB2312"/>
          <w:sz w:val="28"/>
          <w:szCs w:val="28"/>
        </w:rPr>
      </w:pPr>
      <w:r>
        <w:rPr>
          <w:rFonts w:hint="eastAsia" w:ascii="仿宋_GB2312" w:hAnsi="仿宋" w:eastAsia="仿宋_GB2312"/>
          <w:sz w:val="28"/>
          <w:szCs w:val="28"/>
          <w:lang w:eastAsia="zh-CN"/>
        </w:rPr>
        <w:t>【</w:t>
      </w:r>
      <w:r>
        <w:rPr>
          <w:rFonts w:hint="eastAsia" w:ascii="仿宋_GB2312" w:hAnsi="仿宋" w:eastAsia="仿宋_GB2312"/>
          <w:sz w:val="28"/>
          <w:szCs w:val="28"/>
          <w:lang w:val="en-US" w:eastAsia="zh-CN"/>
        </w:rPr>
        <w:t>编辑</w:t>
      </w:r>
      <w:r>
        <w:rPr>
          <w:rFonts w:hint="eastAsia" w:ascii="仿宋_GB2312" w:hAnsi="仿宋" w:eastAsia="仿宋_GB2312"/>
          <w:sz w:val="28"/>
          <w:szCs w:val="28"/>
          <w:lang w:eastAsia="zh-CN"/>
        </w:rPr>
        <w:t>】</w:t>
      </w:r>
      <w:r>
        <w:rPr>
          <w:rFonts w:hint="eastAsia" w:ascii="仿宋_GB2312" w:hAnsi="仿宋" w:eastAsia="仿宋_GB2312"/>
          <w:sz w:val="28"/>
          <w:szCs w:val="28"/>
          <w:lang w:val="en-US" w:eastAsia="zh-CN"/>
        </w:rPr>
        <w:t>:对于未提交的数据进行修改。</w:t>
      </w:r>
    </w:p>
    <w:p>
      <w:pPr>
        <w:numPr>
          <w:ilvl w:val="0"/>
          <w:numId w:val="2"/>
        </w:numPr>
        <w:tabs>
          <w:tab w:val="left" w:pos="425"/>
          <w:tab w:val="clear" w:pos="312"/>
        </w:tabs>
        <w:spacing w:line="360" w:lineRule="auto"/>
        <w:ind w:firstLine="548" w:firstLineChars="200"/>
        <w:contextualSpacing/>
        <w:jc w:val="left"/>
        <w:rPr>
          <w:rFonts w:hint="eastAsia" w:ascii="仿宋_GB2312" w:hAnsi="仿宋" w:eastAsia="仿宋_GB2312"/>
          <w:sz w:val="28"/>
          <w:szCs w:val="28"/>
        </w:rPr>
      </w:pPr>
      <w:r>
        <w:rPr>
          <w:rFonts w:hint="eastAsia" w:ascii="仿宋_GB2312" w:hAnsi="仿宋" w:eastAsia="仿宋_GB2312"/>
          <w:sz w:val="28"/>
          <w:szCs w:val="28"/>
          <w:lang w:eastAsia="zh-CN"/>
        </w:rPr>
        <w:t>【</w:t>
      </w:r>
      <w:r>
        <w:rPr>
          <w:rFonts w:hint="eastAsia" w:ascii="仿宋_GB2312" w:hAnsi="仿宋" w:eastAsia="仿宋_GB2312"/>
          <w:sz w:val="28"/>
          <w:szCs w:val="28"/>
          <w:lang w:val="en-US" w:eastAsia="zh-CN"/>
        </w:rPr>
        <w:t>删除</w:t>
      </w:r>
      <w:r>
        <w:rPr>
          <w:rFonts w:hint="eastAsia" w:ascii="仿宋_GB2312" w:hAnsi="仿宋" w:eastAsia="仿宋_GB2312"/>
          <w:sz w:val="28"/>
          <w:szCs w:val="28"/>
          <w:lang w:eastAsia="zh-CN"/>
        </w:rPr>
        <w:t>】：</w:t>
      </w:r>
      <w:r>
        <w:rPr>
          <w:rFonts w:hint="eastAsia" w:ascii="仿宋_GB2312" w:hAnsi="仿宋" w:eastAsia="仿宋_GB2312"/>
          <w:sz w:val="28"/>
          <w:szCs w:val="28"/>
          <w:lang w:val="en-US" w:eastAsia="zh-CN"/>
        </w:rPr>
        <w:t>用于删除草稿箱的数据。</w:t>
      </w:r>
    </w:p>
    <w:p>
      <w:pPr>
        <w:pStyle w:val="3"/>
        <w:bidi w:val="0"/>
        <w:rPr>
          <w:rFonts w:hint="default"/>
          <w:lang w:val="en-US" w:eastAsia="zh-CN"/>
        </w:rPr>
      </w:pPr>
      <w:bookmarkStart w:id="28" w:name="_Toc4723"/>
      <w:r>
        <w:rPr>
          <w:rFonts w:hint="eastAsia"/>
          <w:lang w:val="en-US" w:eastAsia="zh-CN"/>
        </w:rPr>
        <w:t>我的项目</w:t>
      </w:r>
      <w:bookmarkEnd w:id="28"/>
    </w:p>
    <w:p>
      <w:pPr>
        <w:pStyle w:val="4"/>
        <w:bidi w:val="0"/>
      </w:pPr>
      <w:bookmarkStart w:id="29" w:name="_Toc2911"/>
      <w:r>
        <w:rPr>
          <w:rFonts w:hint="eastAsia"/>
          <w:lang w:val="en-US" w:eastAsia="zh-CN"/>
        </w:rPr>
        <w:t>方案管理</w:t>
      </w:r>
      <w:bookmarkEnd w:id="29"/>
    </w:p>
    <w:p>
      <w:pPr>
        <w:tabs>
          <w:tab w:val="left" w:pos="425"/>
        </w:tabs>
        <w:spacing w:line="360" w:lineRule="auto"/>
        <w:ind w:firstLine="548" w:firstLineChars="200"/>
        <w:contextualSpacing/>
        <w:jc w:val="left"/>
        <w:rPr>
          <w:rFonts w:hint="default" w:ascii="仿宋_GB2312" w:hAnsi="仿宋" w:eastAsia="仿宋_GB2312"/>
          <w:b w:val="0"/>
          <w:bCs w:val="0"/>
          <w:sz w:val="28"/>
          <w:szCs w:val="28"/>
          <w:lang w:val="en-US" w:eastAsia="zh-CN"/>
        </w:rPr>
      </w:pPr>
      <w:r>
        <w:rPr>
          <w:rFonts w:hint="eastAsia" w:ascii="仿宋_GB2312" w:hAnsi="仿宋" w:eastAsia="仿宋_GB2312"/>
          <w:b w:val="0"/>
          <w:bCs w:val="0"/>
          <w:sz w:val="28"/>
          <w:szCs w:val="28"/>
          <w:lang w:val="en-US" w:eastAsia="zh-CN"/>
        </w:rPr>
        <w:t>专家评审通过后，申报单位需要继续在方案管理模块对项目方案进行完善；若专家评审提出需要完善建设方案的，则还需重新上传修改后的方案。</w:t>
      </w:r>
    </w:p>
    <w:p>
      <w:pPr>
        <w:tabs>
          <w:tab w:val="left" w:pos="425"/>
        </w:tabs>
        <w:spacing w:line="360" w:lineRule="auto"/>
        <w:ind w:firstLine="548" w:firstLineChars="200"/>
        <w:contextualSpacing/>
        <w:jc w:val="left"/>
        <w:rPr>
          <w:rFonts w:hint="eastAsia" w:ascii="仿宋_GB2312" w:hAnsi="仿宋" w:eastAsia="仿宋_GB2312"/>
          <w:sz w:val="28"/>
          <w:szCs w:val="28"/>
          <w:lang w:val="en-US" w:eastAsia="zh-CN"/>
        </w:rPr>
      </w:pPr>
      <w:r>
        <w:rPr>
          <w:rFonts w:hint="eastAsia" w:ascii="仿宋_GB2312" w:hAnsi="仿宋" w:eastAsia="仿宋_GB2312"/>
          <w:b/>
          <w:bCs/>
          <w:sz w:val="28"/>
          <w:szCs w:val="28"/>
        </w:rPr>
        <w:t>功能说明</w:t>
      </w:r>
      <w:r>
        <w:rPr>
          <w:rFonts w:hint="eastAsia" w:ascii="仿宋_GB2312" w:hAnsi="仿宋" w:eastAsia="仿宋_GB2312"/>
          <w:sz w:val="28"/>
          <w:szCs w:val="28"/>
        </w:rPr>
        <w:t>：点击【</w:t>
      </w:r>
      <w:r>
        <w:rPr>
          <w:rFonts w:hint="eastAsia" w:ascii="仿宋_GB2312" w:hAnsi="仿宋" w:eastAsia="仿宋_GB2312"/>
          <w:sz w:val="28"/>
          <w:szCs w:val="28"/>
          <w:lang w:val="en-US" w:eastAsia="zh-CN"/>
        </w:rPr>
        <w:t>项目管理</w:t>
      </w:r>
      <w:r>
        <w:rPr>
          <w:rFonts w:hint="eastAsia" w:ascii="仿宋_GB2312" w:hAnsi="仿宋" w:eastAsia="仿宋_GB2312"/>
          <w:sz w:val="28"/>
          <w:szCs w:val="28"/>
        </w:rPr>
        <w:t>】-【</w:t>
      </w:r>
      <w:r>
        <w:rPr>
          <w:rFonts w:hint="eastAsia" w:ascii="仿宋_GB2312" w:hAnsi="仿宋" w:eastAsia="仿宋_GB2312"/>
          <w:sz w:val="28"/>
          <w:szCs w:val="28"/>
          <w:lang w:val="en-US" w:eastAsia="zh-CN"/>
        </w:rPr>
        <w:t>我的项目</w:t>
      </w:r>
      <w:r>
        <w:rPr>
          <w:rFonts w:hint="eastAsia" w:ascii="仿宋_GB2312" w:hAnsi="仿宋" w:eastAsia="仿宋_GB2312"/>
          <w:sz w:val="28"/>
          <w:szCs w:val="28"/>
        </w:rPr>
        <w:t>】-【</w:t>
      </w:r>
      <w:r>
        <w:rPr>
          <w:rFonts w:hint="eastAsia" w:ascii="仿宋_GB2312" w:hAnsi="仿宋" w:eastAsia="仿宋_GB2312"/>
          <w:sz w:val="28"/>
          <w:szCs w:val="28"/>
          <w:lang w:val="en-US" w:eastAsia="zh-CN"/>
        </w:rPr>
        <w:t>方案管理</w:t>
      </w:r>
      <w:r>
        <w:rPr>
          <w:rFonts w:hint="eastAsia" w:ascii="仿宋_GB2312" w:hAnsi="仿宋" w:eastAsia="仿宋_GB2312"/>
          <w:sz w:val="28"/>
          <w:szCs w:val="28"/>
        </w:rPr>
        <w:t>】</w:t>
      </w:r>
      <w:r>
        <w:rPr>
          <w:rFonts w:hint="eastAsia" w:ascii="仿宋_GB2312" w:hAnsi="仿宋" w:eastAsia="仿宋_GB2312"/>
          <w:sz w:val="28"/>
          <w:szCs w:val="28"/>
          <w:lang w:val="en-US" w:eastAsia="zh-CN"/>
        </w:rPr>
        <w:t>可以对项目方案进行完善。在编辑页面需要对项目的信息系统目录编制、公共数据共享、政务云资源、方案完善等信息进行补充。同时也可查看专家评审的论证意见。</w:t>
      </w:r>
    </w:p>
    <w:p>
      <w:pPr>
        <w:tabs>
          <w:tab w:val="left" w:pos="425"/>
        </w:tabs>
        <w:spacing w:line="360" w:lineRule="auto"/>
        <w:ind w:firstLine="548" w:firstLineChars="200"/>
        <w:contextualSpacing/>
        <w:jc w:val="left"/>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项目方案完善后，当数据状态变为已完善时，在列表页点击“进入采购管理环节”即可进入下一环节。</w:t>
      </w:r>
    </w:p>
    <w:p>
      <w:pPr>
        <w:tabs>
          <w:tab w:val="left" w:pos="425"/>
        </w:tabs>
        <w:spacing w:line="360" w:lineRule="auto"/>
        <w:contextualSpacing/>
        <w:jc w:val="left"/>
        <w:rPr>
          <w:rFonts w:hint="eastAsia" w:ascii="仿宋_GB2312" w:hAnsi="仿宋" w:eastAsia="仿宋_GB2312"/>
          <w:sz w:val="28"/>
          <w:szCs w:val="28"/>
          <w:lang w:val="en-US" w:eastAsia="zh-CN"/>
        </w:rPr>
      </w:pPr>
      <w:r>
        <w:rPr>
          <w:rFonts w:hint="eastAsia" w:ascii="仿宋_GB2312" w:hAnsi="仿宋" w:eastAsia="仿宋_GB2312"/>
          <w:sz w:val="28"/>
          <w:szCs w:val="28"/>
        </w:rPr>
        <mc:AlternateContent>
          <mc:Choice Requires="wps">
            <w:drawing>
              <wp:anchor distT="0" distB="0" distL="114300" distR="114300" simplePos="0" relativeHeight="251674624" behindDoc="0" locked="0" layoutInCell="1" allowOverlap="1">
                <wp:simplePos x="0" y="0"/>
                <wp:positionH relativeFrom="column">
                  <wp:posOffset>2528570</wp:posOffset>
                </wp:positionH>
                <wp:positionV relativeFrom="paragraph">
                  <wp:posOffset>1390015</wp:posOffset>
                </wp:positionV>
                <wp:extent cx="2522855" cy="326390"/>
                <wp:effectExtent l="4445" t="211455" r="6350" b="14605"/>
                <wp:wrapNone/>
                <wp:docPr id="48" name="矩形标注 48"/>
                <wp:cNvGraphicFramePr/>
                <a:graphic xmlns:a="http://schemas.openxmlformats.org/drawingml/2006/main">
                  <a:graphicData uri="http://schemas.microsoft.com/office/word/2010/wordprocessingShape">
                    <wps:wsp>
                      <wps:cNvSpPr/>
                      <wps:spPr>
                        <a:xfrm>
                          <a:off x="0" y="0"/>
                          <a:ext cx="2522855" cy="326390"/>
                        </a:xfrm>
                        <a:prstGeom prst="wedgeRectCallout">
                          <a:avLst>
                            <a:gd name="adj1" fmla="val 39431"/>
                            <a:gd name="adj2" fmla="val -112250"/>
                          </a:avLst>
                        </a:prstGeom>
                        <a:solidFill>
                          <a:srgbClr val="FFFFFF"/>
                        </a:solidFill>
                        <a:ln w="9525" cap="flat" cmpd="sng">
                          <a:solidFill>
                            <a:srgbClr val="FF0000"/>
                          </a:solidFill>
                          <a:prstDash val="solid"/>
                          <a:miter/>
                          <a:headEnd type="none" w="med" len="med"/>
                          <a:tailEnd type="none" w="med" len="med"/>
                        </a:ln>
                      </wps:spPr>
                      <wps:txbx>
                        <w:txbxContent>
                          <w:p>
                            <w:pPr>
                              <w:spacing w:line="40" w:lineRule="atLeast"/>
                              <w:rPr>
                                <w:rFonts w:hint="default" w:ascii="微软雅黑" w:hAnsi="微软雅黑" w:eastAsia="微软雅黑"/>
                                <w:color w:val="FF0000"/>
                                <w:sz w:val="16"/>
                                <w:szCs w:val="16"/>
                                <w:lang w:val="en-US" w:eastAsia="zh-CN"/>
                              </w:rPr>
                            </w:pPr>
                            <w:r>
                              <w:rPr>
                                <w:rFonts w:hint="eastAsia" w:ascii="微软雅黑" w:hAnsi="微软雅黑" w:eastAsia="微软雅黑"/>
                                <w:color w:val="FF0000"/>
                                <w:sz w:val="16"/>
                                <w:szCs w:val="16"/>
                                <w:lang w:val="en-US" w:eastAsia="zh-CN"/>
                              </w:rPr>
                              <w:t>进入采购管理环节</w:t>
                            </w:r>
                          </w:p>
                        </w:txbxContent>
                      </wps:txbx>
                      <wps:bodyPr upright="1"/>
                    </wps:wsp>
                  </a:graphicData>
                </a:graphic>
              </wp:anchor>
            </w:drawing>
          </mc:Choice>
          <mc:Fallback>
            <w:pict>
              <v:shape id="_x0000_s1026" o:spid="_x0000_s1026" o:spt="61" type="#_x0000_t61" style="position:absolute;left:0pt;margin-left:199.1pt;margin-top:109.45pt;height:25.7pt;width:198.65pt;z-index:251674624;mso-width-relative:page;mso-height-relative:page;" fillcolor="#FFFFFF" filled="t" stroked="t" coordsize="21600,21600" o:gfxdata="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vH86udkAAAALAQAADwAAAAAAAAABACAAAAAiAAAAZHJzL2Rv&#10;d25yZXYueG1sUEsBAhQAFAAAAAgAh07iQJajhyw5AgAAkAQAAA4AAAAAAAAAAQAgAAAAKAEAAGRy&#10;cy9lMm9Eb2MueG1sUEsFBgAAAAAGAAYAWQEAANMFAAAAAA==&#10;" adj="19317,-13446">
                <v:fill on="t" focussize="0,0"/>
                <v:stroke color="#FF0000" joinstyle="miter"/>
                <v:imagedata o:title=""/>
                <o:lock v:ext="edit" aspectratio="f"/>
                <v:textbox>
                  <w:txbxContent>
                    <w:p>
                      <w:pPr>
                        <w:spacing w:line="40" w:lineRule="atLeast"/>
                        <w:rPr>
                          <w:rFonts w:hint="default" w:ascii="微软雅黑" w:hAnsi="微软雅黑" w:eastAsia="微软雅黑"/>
                          <w:color w:val="FF0000"/>
                          <w:sz w:val="16"/>
                          <w:szCs w:val="16"/>
                          <w:lang w:val="en-US" w:eastAsia="zh-CN"/>
                        </w:rPr>
                      </w:pPr>
                      <w:r>
                        <w:rPr>
                          <w:rFonts w:hint="eastAsia" w:ascii="微软雅黑" w:hAnsi="微软雅黑" w:eastAsia="微软雅黑"/>
                          <w:color w:val="FF0000"/>
                          <w:sz w:val="16"/>
                          <w:szCs w:val="16"/>
                          <w:lang w:val="en-US" w:eastAsia="zh-CN"/>
                        </w:rPr>
                        <w:t>进入采购管理环节</w:t>
                      </w:r>
                    </w:p>
                  </w:txbxContent>
                </v:textbox>
              </v:shape>
            </w:pict>
          </mc:Fallback>
        </mc:AlternateContent>
      </w:r>
      <w:r>
        <w:drawing>
          <wp:inline distT="0" distB="0" distL="114300" distR="114300">
            <wp:extent cx="5257800" cy="2686050"/>
            <wp:effectExtent l="0" t="0" r="0" b="0"/>
            <wp:docPr id="2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2"/>
                    <pic:cNvPicPr>
                      <a:picLocks noChangeAspect="1"/>
                    </pic:cNvPicPr>
                  </pic:nvPicPr>
                  <pic:blipFill>
                    <a:blip r:embed="rId21"/>
                    <a:stretch>
                      <a:fillRect/>
                    </a:stretch>
                  </pic:blipFill>
                  <pic:spPr>
                    <a:xfrm>
                      <a:off x="0" y="0"/>
                      <a:ext cx="5257800" cy="2686050"/>
                    </a:xfrm>
                    <a:prstGeom prst="rect">
                      <a:avLst/>
                    </a:prstGeom>
                    <a:noFill/>
                    <a:ln>
                      <a:noFill/>
                    </a:ln>
                  </pic:spPr>
                </pic:pic>
              </a:graphicData>
            </a:graphic>
          </wp:inline>
        </w:drawing>
      </w:r>
    </w:p>
    <w:p>
      <w:pPr>
        <w:pStyle w:val="4"/>
        <w:bidi w:val="0"/>
      </w:pPr>
      <w:bookmarkStart w:id="30" w:name="_Toc15250"/>
      <w:r>
        <w:rPr>
          <w:rFonts w:hint="eastAsia"/>
          <w:lang w:val="en-US" w:eastAsia="zh-CN"/>
        </w:rPr>
        <w:t>采购管理</w:t>
      </w:r>
      <w:bookmarkEnd w:id="30"/>
    </w:p>
    <w:p>
      <w:pPr>
        <w:ind w:firstLine="548" w:firstLineChars="200"/>
        <w:rPr>
          <w:rFonts w:hint="eastAsia" w:ascii="仿宋_GB2312" w:hAnsi="仿宋" w:eastAsia="仿宋_GB2312"/>
          <w:sz w:val="28"/>
          <w:szCs w:val="28"/>
          <w:lang w:val="en-US" w:eastAsia="zh-CN"/>
        </w:rPr>
      </w:pPr>
      <w:r>
        <w:rPr>
          <w:rFonts w:hint="eastAsia" w:ascii="仿宋_GB2312" w:hAnsi="仿宋" w:eastAsia="仿宋_GB2312"/>
          <w:b/>
          <w:bCs/>
          <w:sz w:val="28"/>
          <w:szCs w:val="28"/>
        </w:rPr>
        <w:t>功能说明</w:t>
      </w:r>
      <w:r>
        <w:rPr>
          <w:rFonts w:hint="eastAsia" w:ascii="仿宋_GB2312" w:hAnsi="仿宋" w:eastAsia="仿宋_GB2312"/>
          <w:sz w:val="28"/>
          <w:szCs w:val="28"/>
        </w:rPr>
        <w:t>：点击【</w:t>
      </w:r>
      <w:r>
        <w:rPr>
          <w:rFonts w:hint="eastAsia" w:ascii="仿宋_GB2312" w:hAnsi="仿宋" w:eastAsia="仿宋_GB2312"/>
          <w:sz w:val="28"/>
          <w:szCs w:val="28"/>
          <w:lang w:val="en-US" w:eastAsia="zh-CN"/>
        </w:rPr>
        <w:t>项目管理</w:t>
      </w:r>
      <w:r>
        <w:rPr>
          <w:rFonts w:hint="eastAsia" w:ascii="仿宋_GB2312" w:hAnsi="仿宋" w:eastAsia="仿宋_GB2312"/>
          <w:sz w:val="28"/>
          <w:szCs w:val="28"/>
        </w:rPr>
        <w:t>】-【</w:t>
      </w:r>
      <w:r>
        <w:rPr>
          <w:rFonts w:hint="eastAsia" w:ascii="仿宋_GB2312" w:hAnsi="仿宋" w:eastAsia="仿宋_GB2312"/>
          <w:sz w:val="28"/>
          <w:szCs w:val="28"/>
          <w:lang w:val="en-US" w:eastAsia="zh-CN"/>
        </w:rPr>
        <w:t>我的项目</w:t>
      </w:r>
      <w:r>
        <w:rPr>
          <w:rFonts w:hint="eastAsia" w:ascii="仿宋_GB2312" w:hAnsi="仿宋" w:eastAsia="仿宋_GB2312"/>
          <w:sz w:val="28"/>
          <w:szCs w:val="28"/>
        </w:rPr>
        <w:t>】-【</w:t>
      </w:r>
      <w:r>
        <w:rPr>
          <w:rFonts w:hint="eastAsia" w:ascii="仿宋_GB2312" w:hAnsi="仿宋" w:eastAsia="仿宋_GB2312"/>
          <w:sz w:val="28"/>
          <w:szCs w:val="28"/>
          <w:lang w:val="en-US" w:eastAsia="zh-CN"/>
        </w:rPr>
        <w:t>采购管理</w:t>
      </w:r>
      <w:r>
        <w:rPr>
          <w:rFonts w:hint="eastAsia" w:ascii="仿宋_GB2312" w:hAnsi="仿宋" w:eastAsia="仿宋_GB2312"/>
          <w:sz w:val="28"/>
          <w:szCs w:val="28"/>
        </w:rPr>
        <w:t>】</w:t>
      </w:r>
      <w:r>
        <w:rPr>
          <w:rFonts w:hint="eastAsia" w:ascii="仿宋_GB2312" w:hAnsi="仿宋" w:eastAsia="仿宋_GB2312"/>
          <w:sz w:val="28"/>
          <w:szCs w:val="28"/>
          <w:lang w:val="en-US" w:eastAsia="zh-CN"/>
        </w:rPr>
        <w:t>可以对项目的采购信息进行管理。采购信息主要是维护项目的采购合同。</w:t>
      </w:r>
    </w:p>
    <w:p>
      <w:pPr>
        <w:rPr>
          <w:rFonts w:hint="default" w:ascii="仿宋_GB2312" w:hAnsi="仿宋" w:eastAsia="仿宋_GB2312"/>
          <w:sz w:val="28"/>
          <w:szCs w:val="28"/>
          <w:lang w:val="en-US" w:eastAsia="zh-CN"/>
        </w:rPr>
      </w:pPr>
      <w:r>
        <w:rPr>
          <w:rFonts w:hint="eastAsia" w:ascii="仿宋_GB2312" w:hAnsi="仿宋" w:eastAsia="仿宋_GB2312"/>
          <w:sz w:val="28"/>
          <w:szCs w:val="28"/>
        </w:rPr>
        <mc:AlternateContent>
          <mc:Choice Requires="wps">
            <w:drawing>
              <wp:anchor distT="0" distB="0" distL="114300" distR="114300" simplePos="0" relativeHeight="251675648" behindDoc="0" locked="0" layoutInCell="1" allowOverlap="1">
                <wp:simplePos x="0" y="0"/>
                <wp:positionH relativeFrom="column">
                  <wp:posOffset>2376170</wp:posOffset>
                </wp:positionH>
                <wp:positionV relativeFrom="paragraph">
                  <wp:posOffset>1307465</wp:posOffset>
                </wp:positionV>
                <wp:extent cx="2522855" cy="326390"/>
                <wp:effectExtent l="4445" t="211455" r="6350" b="14605"/>
                <wp:wrapNone/>
                <wp:docPr id="42" name="矩形标注 42"/>
                <wp:cNvGraphicFramePr/>
                <a:graphic xmlns:a="http://schemas.openxmlformats.org/drawingml/2006/main">
                  <a:graphicData uri="http://schemas.microsoft.com/office/word/2010/wordprocessingShape">
                    <wps:wsp>
                      <wps:cNvSpPr/>
                      <wps:spPr>
                        <a:xfrm>
                          <a:off x="0" y="0"/>
                          <a:ext cx="2522855" cy="326390"/>
                        </a:xfrm>
                        <a:prstGeom prst="wedgeRectCallout">
                          <a:avLst>
                            <a:gd name="adj1" fmla="val 39431"/>
                            <a:gd name="adj2" fmla="val -112250"/>
                          </a:avLst>
                        </a:prstGeom>
                        <a:solidFill>
                          <a:srgbClr val="FFFFFF"/>
                        </a:solidFill>
                        <a:ln w="9525" cap="flat" cmpd="sng">
                          <a:solidFill>
                            <a:srgbClr val="FF0000"/>
                          </a:solidFill>
                          <a:prstDash val="solid"/>
                          <a:miter/>
                          <a:headEnd type="none" w="med" len="med"/>
                          <a:tailEnd type="none" w="med" len="med"/>
                        </a:ln>
                      </wps:spPr>
                      <wps:txbx>
                        <w:txbxContent>
                          <w:p>
                            <w:pPr>
                              <w:spacing w:line="40" w:lineRule="atLeast"/>
                              <w:rPr>
                                <w:rFonts w:hint="default" w:ascii="微软雅黑" w:hAnsi="微软雅黑" w:eastAsia="微软雅黑"/>
                                <w:color w:val="FF0000"/>
                                <w:sz w:val="16"/>
                                <w:szCs w:val="16"/>
                                <w:lang w:val="en-US" w:eastAsia="zh-CN"/>
                              </w:rPr>
                            </w:pPr>
                            <w:r>
                              <w:rPr>
                                <w:rFonts w:hint="eastAsia" w:ascii="微软雅黑" w:hAnsi="微软雅黑" w:eastAsia="微软雅黑"/>
                                <w:color w:val="FF0000"/>
                                <w:sz w:val="16"/>
                                <w:szCs w:val="16"/>
                                <w:lang w:val="en-US" w:eastAsia="zh-CN"/>
                              </w:rPr>
                              <w:t>进入合同管理</w:t>
                            </w:r>
                          </w:p>
                        </w:txbxContent>
                      </wps:txbx>
                      <wps:bodyPr upright="1"/>
                    </wps:wsp>
                  </a:graphicData>
                </a:graphic>
              </wp:anchor>
            </w:drawing>
          </mc:Choice>
          <mc:Fallback>
            <w:pict>
              <v:shape id="_x0000_s1026" o:spid="_x0000_s1026" o:spt="61" type="#_x0000_t61" style="position:absolute;left:0pt;margin-left:187.1pt;margin-top:102.95pt;height:25.7pt;width:198.65pt;z-index:251675648;mso-width-relative:page;mso-height-relative:page;" fillcolor="#FFFFFF" filled="t" stroked="t" coordsize="21600,21600" o:gfxdata="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DJp1U3ZAAAACwEAAA8AAAAAAAAAAQAgAAAAIgAAAGRycy9k&#10;b3ducmV2LnhtbFBLAQIUABQAAAAIAIdO4kDea5fmOgIAAJAEAAAOAAAAAAAAAAEAIAAAACgBAABk&#10;cnMvZTJvRG9jLnhtbFBLBQYAAAAABgAGAFkBAADUBQAAAAA=&#10;" adj="19317,-13446">
                <v:fill on="t" focussize="0,0"/>
                <v:stroke color="#FF0000" joinstyle="miter"/>
                <v:imagedata o:title=""/>
                <o:lock v:ext="edit" aspectratio="f"/>
                <v:textbox>
                  <w:txbxContent>
                    <w:p>
                      <w:pPr>
                        <w:spacing w:line="40" w:lineRule="atLeast"/>
                        <w:rPr>
                          <w:rFonts w:hint="default" w:ascii="微软雅黑" w:hAnsi="微软雅黑" w:eastAsia="微软雅黑"/>
                          <w:color w:val="FF0000"/>
                          <w:sz w:val="16"/>
                          <w:szCs w:val="16"/>
                          <w:lang w:val="en-US" w:eastAsia="zh-CN"/>
                        </w:rPr>
                      </w:pPr>
                      <w:r>
                        <w:rPr>
                          <w:rFonts w:hint="eastAsia" w:ascii="微软雅黑" w:hAnsi="微软雅黑" w:eastAsia="微软雅黑"/>
                          <w:color w:val="FF0000"/>
                          <w:sz w:val="16"/>
                          <w:szCs w:val="16"/>
                          <w:lang w:val="en-US" w:eastAsia="zh-CN"/>
                        </w:rPr>
                        <w:t>进入合同管理</w:t>
                      </w:r>
                    </w:p>
                  </w:txbxContent>
                </v:textbox>
              </v:shape>
            </w:pict>
          </mc:Fallback>
        </mc:AlternateContent>
      </w:r>
      <w:r>
        <w:drawing>
          <wp:inline distT="0" distB="0" distL="114300" distR="114300">
            <wp:extent cx="5266690" cy="2660650"/>
            <wp:effectExtent l="0" t="0" r="10160" b="6350"/>
            <wp:docPr id="3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3"/>
                    <pic:cNvPicPr>
                      <a:picLocks noChangeAspect="1"/>
                    </pic:cNvPicPr>
                  </pic:nvPicPr>
                  <pic:blipFill>
                    <a:blip r:embed="rId22"/>
                    <a:stretch>
                      <a:fillRect/>
                    </a:stretch>
                  </pic:blipFill>
                  <pic:spPr>
                    <a:xfrm>
                      <a:off x="0" y="0"/>
                      <a:ext cx="5266690" cy="2660650"/>
                    </a:xfrm>
                    <a:prstGeom prst="rect">
                      <a:avLst/>
                    </a:prstGeom>
                    <a:noFill/>
                    <a:ln>
                      <a:noFill/>
                    </a:ln>
                  </pic:spPr>
                </pic:pic>
              </a:graphicData>
            </a:graphic>
          </wp:inline>
        </w:drawing>
      </w:r>
    </w:p>
    <w:p>
      <w:pPr>
        <w:pStyle w:val="5"/>
        <w:bidi w:val="0"/>
      </w:pPr>
      <w:bookmarkStart w:id="31" w:name="_Toc26884"/>
      <w:r>
        <w:rPr>
          <w:rFonts w:hint="eastAsia"/>
          <w:lang w:val="en-US" w:eastAsia="zh-CN"/>
        </w:rPr>
        <w:t>合同管理</w:t>
      </w:r>
      <w:bookmarkEnd w:id="31"/>
    </w:p>
    <w:p>
      <w:pPr>
        <w:ind w:firstLine="548" w:firstLineChars="200"/>
        <w:rPr>
          <w:rFonts w:hint="eastAsia" w:ascii="仿宋_GB2312" w:hAnsi="仿宋" w:eastAsia="仿宋_GB2312"/>
          <w:sz w:val="28"/>
          <w:szCs w:val="28"/>
          <w:lang w:val="en-US" w:eastAsia="zh-CN"/>
        </w:rPr>
      </w:pPr>
      <w:r>
        <w:rPr>
          <w:rFonts w:hint="eastAsia" w:ascii="仿宋_GB2312" w:hAnsi="仿宋" w:eastAsia="仿宋_GB2312"/>
          <w:b/>
          <w:bCs/>
          <w:sz w:val="28"/>
          <w:szCs w:val="28"/>
        </w:rPr>
        <w:t>功能说明</w:t>
      </w:r>
      <w:r>
        <w:rPr>
          <w:rFonts w:hint="eastAsia" w:ascii="仿宋_GB2312" w:hAnsi="仿宋" w:eastAsia="仿宋_GB2312"/>
          <w:sz w:val="28"/>
          <w:szCs w:val="28"/>
        </w:rPr>
        <w:t>：点击【</w:t>
      </w:r>
      <w:r>
        <w:rPr>
          <w:rFonts w:hint="eastAsia" w:ascii="仿宋_GB2312" w:hAnsi="仿宋" w:eastAsia="仿宋_GB2312"/>
          <w:sz w:val="28"/>
          <w:szCs w:val="28"/>
          <w:lang w:val="en-US" w:eastAsia="zh-CN"/>
        </w:rPr>
        <w:t>项目管理</w:t>
      </w:r>
      <w:r>
        <w:rPr>
          <w:rFonts w:hint="eastAsia" w:ascii="仿宋_GB2312" w:hAnsi="仿宋" w:eastAsia="仿宋_GB2312"/>
          <w:sz w:val="28"/>
          <w:szCs w:val="28"/>
        </w:rPr>
        <w:t>】-【</w:t>
      </w:r>
      <w:r>
        <w:rPr>
          <w:rFonts w:hint="eastAsia" w:ascii="仿宋_GB2312" w:hAnsi="仿宋" w:eastAsia="仿宋_GB2312"/>
          <w:sz w:val="28"/>
          <w:szCs w:val="28"/>
          <w:lang w:val="en-US" w:eastAsia="zh-CN"/>
        </w:rPr>
        <w:t>我的项目</w:t>
      </w:r>
      <w:r>
        <w:rPr>
          <w:rFonts w:hint="eastAsia" w:ascii="仿宋_GB2312" w:hAnsi="仿宋" w:eastAsia="仿宋_GB2312"/>
          <w:sz w:val="28"/>
          <w:szCs w:val="28"/>
        </w:rPr>
        <w:t>】-【</w:t>
      </w:r>
      <w:r>
        <w:rPr>
          <w:rFonts w:hint="eastAsia" w:ascii="仿宋_GB2312" w:hAnsi="仿宋" w:eastAsia="仿宋_GB2312"/>
          <w:sz w:val="28"/>
          <w:szCs w:val="28"/>
          <w:lang w:val="en-US" w:eastAsia="zh-CN"/>
        </w:rPr>
        <w:t>采购管理</w:t>
      </w:r>
      <w:r>
        <w:rPr>
          <w:rFonts w:hint="eastAsia" w:ascii="仿宋_GB2312" w:hAnsi="仿宋" w:eastAsia="仿宋_GB2312"/>
          <w:sz w:val="28"/>
          <w:szCs w:val="28"/>
        </w:rPr>
        <w:t>】-【</w:t>
      </w:r>
      <w:r>
        <w:rPr>
          <w:rFonts w:hint="eastAsia" w:ascii="仿宋_GB2312" w:hAnsi="仿宋" w:eastAsia="仿宋_GB2312"/>
          <w:sz w:val="28"/>
          <w:szCs w:val="28"/>
          <w:lang w:val="en-US" w:eastAsia="zh-CN"/>
        </w:rPr>
        <w:t>合同管理</w:t>
      </w:r>
      <w:r>
        <w:rPr>
          <w:rFonts w:hint="eastAsia" w:ascii="仿宋_GB2312" w:hAnsi="仿宋" w:eastAsia="仿宋_GB2312"/>
          <w:sz w:val="28"/>
          <w:szCs w:val="28"/>
        </w:rPr>
        <w:t>】</w:t>
      </w:r>
      <w:r>
        <w:rPr>
          <w:rFonts w:hint="eastAsia" w:ascii="仿宋_GB2312" w:hAnsi="仿宋" w:eastAsia="仿宋_GB2312"/>
          <w:sz w:val="28"/>
          <w:szCs w:val="28"/>
          <w:lang w:val="en-US" w:eastAsia="zh-CN"/>
        </w:rPr>
        <w:t>可以对单个项目的多个采购合同进行维护。点击“添加合同”按钮创建采购合同。合同创建完成后，即可对该采购项目进行建设内容维护和资金支付。</w:t>
      </w:r>
    </w:p>
    <w:p>
      <w:pPr>
        <w:rPr>
          <w:rFonts w:hint="default" w:ascii="仿宋_GB2312" w:hAnsi="仿宋" w:eastAsia="仿宋_GB2312"/>
          <w:sz w:val="28"/>
          <w:szCs w:val="28"/>
          <w:lang w:val="en-US" w:eastAsia="zh-CN"/>
        </w:rPr>
      </w:pPr>
      <w:r>
        <w:rPr>
          <w:rFonts w:hint="eastAsia" w:ascii="仿宋_GB2312" w:hAnsi="仿宋" w:eastAsia="仿宋_GB2312"/>
          <w:sz w:val="28"/>
          <w:szCs w:val="28"/>
        </w:rPr>
        <mc:AlternateContent>
          <mc:Choice Requires="wps">
            <w:drawing>
              <wp:anchor distT="0" distB="0" distL="114300" distR="114300" simplePos="0" relativeHeight="251676672" behindDoc="0" locked="0" layoutInCell="1" allowOverlap="1">
                <wp:simplePos x="0" y="0"/>
                <wp:positionH relativeFrom="column">
                  <wp:posOffset>737870</wp:posOffset>
                </wp:positionH>
                <wp:positionV relativeFrom="paragraph">
                  <wp:posOffset>1270</wp:posOffset>
                </wp:positionV>
                <wp:extent cx="2522855" cy="326390"/>
                <wp:effectExtent l="459105" t="4445" r="8890" b="12065"/>
                <wp:wrapNone/>
                <wp:docPr id="27" name="矩形标注 27"/>
                <wp:cNvGraphicFramePr/>
                <a:graphic xmlns:a="http://schemas.openxmlformats.org/drawingml/2006/main">
                  <a:graphicData uri="http://schemas.microsoft.com/office/word/2010/wordprocessingShape">
                    <wps:wsp>
                      <wps:cNvSpPr/>
                      <wps:spPr>
                        <a:xfrm>
                          <a:off x="0" y="0"/>
                          <a:ext cx="2522855" cy="326390"/>
                        </a:xfrm>
                        <a:prstGeom prst="wedgeRectCallout">
                          <a:avLst>
                            <a:gd name="adj1" fmla="val -66699"/>
                            <a:gd name="adj2" fmla="val -1403"/>
                          </a:avLst>
                        </a:prstGeom>
                        <a:solidFill>
                          <a:srgbClr val="FFFFFF"/>
                        </a:solidFill>
                        <a:ln w="9525" cap="flat" cmpd="sng">
                          <a:solidFill>
                            <a:srgbClr val="FF0000"/>
                          </a:solidFill>
                          <a:prstDash val="solid"/>
                          <a:miter/>
                          <a:headEnd type="none" w="med" len="med"/>
                          <a:tailEnd type="none" w="med" len="med"/>
                        </a:ln>
                      </wps:spPr>
                      <wps:txbx>
                        <w:txbxContent>
                          <w:p>
                            <w:pPr>
                              <w:spacing w:line="40" w:lineRule="atLeast"/>
                              <w:rPr>
                                <w:rFonts w:hint="default" w:ascii="微软雅黑" w:hAnsi="微软雅黑" w:eastAsia="微软雅黑"/>
                                <w:color w:val="FF0000"/>
                                <w:sz w:val="16"/>
                                <w:szCs w:val="16"/>
                                <w:lang w:val="en-US" w:eastAsia="zh-CN"/>
                              </w:rPr>
                            </w:pPr>
                            <w:r>
                              <w:rPr>
                                <w:rFonts w:hint="eastAsia" w:ascii="微软雅黑" w:hAnsi="微软雅黑" w:eastAsia="微软雅黑"/>
                                <w:color w:val="FF0000"/>
                                <w:sz w:val="16"/>
                                <w:szCs w:val="16"/>
                                <w:lang w:val="en-US" w:eastAsia="zh-CN"/>
                              </w:rPr>
                              <w:t>添加合同</w:t>
                            </w:r>
                          </w:p>
                        </w:txbxContent>
                      </wps:txbx>
                      <wps:bodyPr upright="1"/>
                    </wps:wsp>
                  </a:graphicData>
                </a:graphic>
              </wp:anchor>
            </w:drawing>
          </mc:Choice>
          <mc:Fallback>
            <w:pict>
              <v:shape id="_x0000_s1026" o:spid="_x0000_s1026" o:spt="61" type="#_x0000_t61" style="position:absolute;left:0pt;margin-left:58.1pt;margin-top:0.1pt;height:25.7pt;width:198.65pt;z-index:251676672;mso-width-relative:page;mso-height-relative:page;" fillcolor="#FFFFFF" filled="t" stroked="t" coordsize="21600,21600" o:gfxdata="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xyo5K0AAAAAcBAAAPAAAAAAAAAAEAIAAAACIAAABkcnMvZG93bnJldi54bWxQ&#10;SwECFAAUAAAACACHTuJAR92n1zgCAACPBAAADgAAAAAAAAABACAAAAAfAQAAZHJzL2Uyb0RvYy54&#10;bWxQSwUGAAAAAAYABgBZAQAAyQUAAAAA&#10;" adj="-3607,10497">
                <v:fill on="t" focussize="0,0"/>
                <v:stroke color="#FF0000" joinstyle="miter"/>
                <v:imagedata o:title=""/>
                <o:lock v:ext="edit" aspectratio="f"/>
                <v:textbox>
                  <w:txbxContent>
                    <w:p>
                      <w:pPr>
                        <w:spacing w:line="40" w:lineRule="atLeast"/>
                        <w:rPr>
                          <w:rFonts w:hint="default" w:ascii="微软雅黑" w:hAnsi="微软雅黑" w:eastAsia="微软雅黑"/>
                          <w:color w:val="FF0000"/>
                          <w:sz w:val="16"/>
                          <w:szCs w:val="16"/>
                          <w:lang w:val="en-US" w:eastAsia="zh-CN"/>
                        </w:rPr>
                      </w:pPr>
                      <w:r>
                        <w:rPr>
                          <w:rFonts w:hint="eastAsia" w:ascii="微软雅黑" w:hAnsi="微软雅黑" w:eastAsia="微软雅黑"/>
                          <w:color w:val="FF0000"/>
                          <w:sz w:val="16"/>
                          <w:szCs w:val="16"/>
                          <w:lang w:val="en-US" w:eastAsia="zh-CN"/>
                        </w:rPr>
                        <w:t>添加合同</w:t>
                      </w:r>
                    </w:p>
                  </w:txbxContent>
                </v:textbox>
              </v:shape>
            </w:pict>
          </mc:Fallback>
        </mc:AlternateContent>
      </w:r>
      <w:r>
        <w:drawing>
          <wp:inline distT="0" distB="0" distL="114300" distR="114300">
            <wp:extent cx="5267960" cy="627380"/>
            <wp:effectExtent l="0" t="0" r="8890" b="1270"/>
            <wp:docPr id="4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4"/>
                    <pic:cNvPicPr>
                      <a:picLocks noChangeAspect="1"/>
                    </pic:cNvPicPr>
                  </pic:nvPicPr>
                  <pic:blipFill>
                    <a:blip r:embed="rId23"/>
                    <a:stretch>
                      <a:fillRect/>
                    </a:stretch>
                  </pic:blipFill>
                  <pic:spPr>
                    <a:xfrm>
                      <a:off x="0" y="0"/>
                      <a:ext cx="5267960" cy="627380"/>
                    </a:xfrm>
                    <a:prstGeom prst="rect">
                      <a:avLst/>
                    </a:prstGeom>
                    <a:noFill/>
                    <a:ln>
                      <a:noFill/>
                    </a:ln>
                  </pic:spPr>
                </pic:pic>
              </a:graphicData>
            </a:graphic>
          </wp:inline>
        </w:drawing>
      </w:r>
    </w:p>
    <w:p>
      <w:r>
        <w:rPr>
          <w:rFonts w:hint="eastAsia" w:ascii="仿宋_GB2312" w:hAnsi="仿宋" w:eastAsia="仿宋_GB2312"/>
          <w:sz w:val="28"/>
          <w:szCs w:val="28"/>
        </w:rPr>
        <mc:AlternateContent>
          <mc:Choice Requires="wps">
            <w:drawing>
              <wp:anchor distT="0" distB="0" distL="114300" distR="114300" simplePos="0" relativeHeight="251673600" behindDoc="0" locked="0" layoutInCell="1" allowOverlap="1">
                <wp:simplePos x="0" y="0"/>
                <wp:positionH relativeFrom="column">
                  <wp:posOffset>2528570</wp:posOffset>
                </wp:positionH>
                <wp:positionV relativeFrom="paragraph">
                  <wp:posOffset>4780915</wp:posOffset>
                </wp:positionV>
                <wp:extent cx="2522855" cy="326390"/>
                <wp:effectExtent l="4445" t="116840" r="6350" b="13970"/>
                <wp:wrapNone/>
                <wp:docPr id="37" name="矩形标注 37"/>
                <wp:cNvGraphicFramePr/>
                <a:graphic xmlns:a="http://schemas.openxmlformats.org/drawingml/2006/main">
                  <a:graphicData uri="http://schemas.microsoft.com/office/word/2010/wordprocessingShape">
                    <wps:wsp>
                      <wps:cNvSpPr/>
                      <wps:spPr>
                        <a:xfrm>
                          <a:off x="0" y="0"/>
                          <a:ext cx="2522855" cy="326390"/>
                        </a:xfrm>
                        <a:prstGeom prst="wedgeRectCallout">
                          <a:avLst>
                            <a:gd name="adj1" fmla="val 43958"/>
                            <a:gd name="adj2" fmla="val -83069"/>
                          </a:avLst>
                        </a:prstGeom>
                        <a:solidFill>
                          <a:srgbClr val="FFFFFF"/>
                        </a:solidFill>
                        <a:ln w="9525" cap="flat" cmpd="sng">
                          <a:solidFill>
                            <a:srgbClr val="FF0000"/>
                          </a:solidFill>
                          <a:prstDash val="solid"/>
                          <a:miter/>
                          <a:headEnd type="none" w="med" len="med"/>
                          <a:tailEnd type="none" w="med" len="med"/>
                        </a:ln>
                      </wps:spPr>
                      <wps:txbx>
                        <w:txbxContent>
                          <w:p>
                            <w:pPr>
                              <w:spacing w:line="40" w:lineRule="atLeast"/>
                              <w:rPr>
                                <w:rFonts w:hint="default" w:ascii="微软雅黑" w:hAnsi="微软雅黑" w:eastAsia="微软雅黑"/>
                                <w:color w:val="FF0000"/>
                                <w:sz w:val="16"/>
                                <w:szCs w:val="16"/>
                                <w:lang w:val="en-US" w:eastAsia="zh-CN"/>
                              </w:rPr>
                            </w:pPr>
                            <w:r>
                              <w:rPr>
                                <w:rFonts w:hint="eastAsia" w:ascii="微软雅黑" w:hAnsi="微软雅黑" w:eastAsia="微软雅黑"/>
                                <w:color w:val="FF0000"/>
                                <w:sz w:val="16"/>
                                <w:szCs w:val="16"/>
                                <w:lang w:val="en-US" w:eastAsia="zh-CN"/>
                              </w:rPr>
                              <w:t>制定支付计划</w:t>
                            </w:r>
                          </w:p>
                        </w:txbxContent>
                      </wps:txbx>
                      <wps:bodyPr upright="1"/>
                    </wps:wsp>
                  </a:graphicData>
                </a:graphic>
              </wp:anchor>
            </w:drawing>
          </mc:Choice>
          <mc:Fallback>
            <w:pict>
              <v:shape id="_x0000_s1026" o:spid="_x0000_s1026" o:spt="61" type="#_x0000_t61" style="position:absolute;left:0pt;margin-left:199.1pt;margin-top:376.45pt;height:25.7pt;width:198.65pt;z-index:251673600;mso-width-relative:page;mso-height-relative:page;" fillcolor="#FFFFFF" filled="t" stroked="t" coordsize="21600,21600" o:gfxdata="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Y3QRm2wAAAAsBAAAPAAAAAAAAAAEAIAAAACIAAABkcnMv&#10;ZG93bnJldi54bWxQSwECFAAUAAAACACHTuJAjPtmYjkCAACPBAAADgAAAAAAAAABACAAAAAqAQAA&#10;ZHJzL2Uyb0RvYy54bWxQSwUGAAAAAAYABgBZAQAA1QUAAAAA&#10;" adj="20295,-7143">
                <v:fill on="t" focussize="0,0"/>
                <v:stroke color="#FF0000" joinstyle="miter"/>
                <v:imagedata o:title=""/>
                <o:lock v:ext="edit" aspectratio="f"/>
                <v:textbox>
                  <w:txbxContent>
                    <w:p>
                      <w:pPr>
                        <w:spacing w:line="40" w:lineRule="atLeast"/>
                        <w:rPr>
                          <w:rFonts w:hint="default" w:ascii="微软雅黑" w:hAnsi="微软雅黑" w:eastAsia="微软雅黑"/>
                          <w:color w:val="FF0000"/>
                          <w:sz w:val="16"/>
                          <w:szCs w:val="16"/>
                          <w:lang w:val="en-US" w:eastAsia="zh-CN"/>
                        </w:rPr>
                      </w:pPr>
                      <w:r>
                        <w:rPr>
                          <w:rFonts w:hint="eastAsia" w:ascii="微软雅黑" w:hAnsi="微软雅黑" w:eastAsia="微软雅黑"/>
                          <w:color w:val="FF0000"/>
                          <w:sz w:val="16"/>
                          <w:szCs w:val="16"/>
                          <w:lang w:val="en-US" w:eastAsia="zh-CN"/>
                        </w:rPr>
                        <w:t>制定支付计划</w:t>
                      </w:r>
                    </w:p>
                  </w:txbxContent>
                </v:textbox>
              </v:shape>
            </w:pict>
          </mc:Fallback>
        </mc:AlternateContent>
      </w:r>
      <w:r>
        <w:rPr>
          <w:rFonts w:hint="eastAsia" w:ascii="仿宋_GB2312" w:hAnsi="仿宋" w:eastAsia="仿宋_GB2312"/>
          <w:sz w:val="28"/>
          <w:szCs w:val="28"/>
        </w:rPr>
        <mc:AlternateContent>
          <mc:Choice Requires="wps">
            <w:drawing>
              <wp:anchor distT="0" distB="0" distL="114300" distR="114300" simplePos="0" relativeHeight="251672576" behindDoc="0" locked="0" layoutInCell="1" allowOverlap="1">
                <wp:simplePos x="0" y="0"/>
                <wp:positionH relativeFrom="column">
                  <wp:posOffset>2785745</wp:posOffset>
                </wp:positionH>
                <wp:positionV relativeFrom="paragraph">
                  <wp:posOffset>1837690</wp:posOffset>
                </wp:positionV>
                <wp:extent cx="2522855" cy="326390"/>
                <wp:effectExtent l="459105" t="4445" r="8890" b="12065"/>
                <wp:wrapNone/>
                <wp:docPr id="43" name="矩形标注 43"/>
                <wp:cNvGraphicFramePr/>
                <a:graphic xmlns:a="http://schemas.openxmlformats.org/drawingml/2006/main">
                  <a:graphicData uri="http://schemas.microsoft.com/office/word/2010/wordprocessingShape">
                    <wps:wsp>
                      <wps:cNvSpPr/>
                      <wps:spPr>
                        <a:xfrm>
                          <a:off x="0" y="0"/>
                          <a:ext cx="2522855" cy="326390"/>
                        </a:xfrm>
                        <a:prstGeom prst="wedgeRectCallout">
                          <a:avLst>
                            <a:gd name="adj1" fmla="val -66699"/>
                            <a:gd name="adj2" fmla="val -1403"/>
                          </a:avLst>
                        </a:prstGeom>
                        <a:solidFill>
                          <a:srgbClr val="FFFFFF"/>
                        </a:solidFill>
                        <a:ln w="9525" cap="flat" cmpd="sng">
                          <a:solidFill>
                            <a:srgbClr val="FF0000"/>
                          </a:solidFill>
                          <a:prstDash val="solid"/>
                          <a:miter/>
                          <a:headEnd type="none" w="med" len="med"/>
                          <a:tailEnd type="none" w="med" len="med"/>
                        </a:ln>
                      </wps:spPr>
                      <wps:txbx>
                        <w:txbxContent>
                          <w:p>
                            <w:pPr>
                              <w:spacing w:line="40" w:lineRule="atLeast"/>
                              <w:rPr>
                                <w:rFonts w:hint="default" w:ascii="微软雅黑" w:hAnsi="微软雅黑" w:eastAsia="微软雅黑"/>
                                <w:color w:val="FF0000"/>
                                <w:sz w:val="16"/>
                                <w:szCs w:val="16"/>
                                <w:lang w:val="en-US" w:eastAsia="zh-CN"/>
                              </w:rPr>
                            </w:pPr>
                            <w:r>
                              <w:rPr>
                                <w:rFonts w:hint="eastAsia" w:ascii="微软雅黑" w:hAnsi="微软雅黑" w:eastAsia="微软雅黑"/>
                                <w:color w:val="FF0000"/>
                                <w:sz w:val="16"/>
                                <w:szCs w:val="16"/>
                                <w:lang w:val="en-US" w:eastAsia="zh-CN"/>
                              </w:rPr>
                              <w:t>完善合同相关信息</w:t>
                            </w:r>
                          </w:p>
                        </w:txbxContent>
                      </wps:txbx>
                      <wps:bodyPr upright="1"/>
                    </wps:wsp>
                  </a:graphicData>
                </a:graphic>
              </wp:anchor>
            </w:drawing>
          </mc:Choice>
          <mc:Fallback>
            <w:pict>
              <v:shape id="_x0000_s1026" o:spid="_x0000_s1026" o:spt="61" type="#_x0000_t61" style="position:absolute;left:0pt;margin-left:219.35pt;margin-top:144.7pt;height:25.7pt;width:198.65pt;z-index:251672576;mso-width-relative:page;mso-height-relative:page;" fillcolor="#FFFFFF" filled="t" stroked="t" coordsize="21600,21600" o:gfxdata="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ApJSPNYAAAALAQAADwAAAAAAAAABACAAAAAiAAAAZHJzL2Rvd25y&#10;ZXYueG1sUEsBAhQAFAAAAAgAh07iQLUbrNU5AgAAjwQAAA4AAAAAAAAAAQAgAAAAJQEAAGRycy9l&#10;Mm9Eb2MueG1sUEsFBgAAAAAGAAYAWQEAANAFAAAAAA==&#10;" adj="-3607,10497">
                <v:fill on="t" focussize="0,0"/>
                <v:stroke color="#FF0000" joinstyle="miter"/>
                <v:imagedata o:title=""/>
                <o:lock v:ext="edit" aspectratio="f"/>
                <v:textbox>
                  <w:txbxContent>
                    <w:p>
                      <w:pPr>
                        <w:spacing w:line="40" w:lineRule="atLeast"/>
                        <w:rPr>
                          <w:rFonts w:hint="default" w:ascii="微软雅黑" w:hAnsi="微软雅黑" w:eastAsia="微软雅黑"/>
                          <w:color w:val="FF0000"/>
                          <w:sz w:val="16"/>
                          <w:szCs w:val="16"/>
                          <w:lang w:val="en-US" w:eastAsia="zh-CN"/>
                        </w:rPr>
                      </w:pPr>
                      <w:r>
                        <w:rPr>
                          <w:rFonts w:hint="eastAsia" w:ascii="微软雅黑" w:hAnsi="微软雅黑" w:eastAsia="微软雅黑"/>
                          <w:color w:val="FF0000"/>
                          <w:sz w:val="16"/>
                          <w:szCs w:val="16"/>
                          <w:lang w:val="en-US" w:eastAsia="zh-CN"/>
                        </w:rPr>
                        <w:t>完善合同相关信息</w:t>
                      </w:r>
                    </w:p>
                  </w:txbxContent>
                </v:textbox>
              </v:shape>
            </w:pict>
          </mc:Fallback>
        </mc:AlternateContent>
      </w:r>
      <w:r>
        <w:drawing>
          <wp:inline distT="0" distB="0" distL="114300" distR="114300">
            <wp:extent cx="5274310" cy="3566160"/>
            <wp:effectExtent l="0" t="0" r="2540" b="15240"/>
            <wp:docPr id="24"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5"/>
                    <pic:cNvPicPr>
                      <a:picLocks noChangeAspect="1"/>
                    </pic:cNvPicPr>
                  </pic:nvPicPr>
                  <pic:blipFill>
                    <a:blip r:embed="rId24"/>
                    <a:stretch>
                      <a:fillRect/>
                    </a:stretch>
                  </pic:blipFill>
                  <pic:spPr>
                    <a:xfrm>
                      <a:off x="0" y="0"/>
                      <a:ext cx="5274310" cy="3566160"/>
                    </a:xfrm>
                    <a:prstGeom prst="rect">
                      <a:avLst/>
                    </a:prstGeom>
                    <a:noFill/>
                    <a:ln>
                      <a:noFill/>
                    </a:ln>
                  </pic:spPr>
                </pic:pic>
              </a:graphicData>
            </a:graphic>
          </wp:inline>
        </w:drawing>
      </w:r>
      <w:r>
        <w:drawing>
          <wp:inline distT="0" distB="0" distL="114300" distR="114300">
            <wp:extent cx="5269865" cy="1014095"/>
            <wp:effectExtent l="0" t="0" r="6985" b="14605"/>
            <wp:docPr id="25"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6"/>
                    <pic:cNvPicPr>
                      <a:picLocks noChangeAspect="1"/>
                    </pic:cNvPicPr>
                  </pic:nvPicPr>
                  <pic:blipFill>
                    <a:blip r:embed="rId25"/>
                    <a:stretch>
                      <a:fillRect/>
                    </a:stretch>
                  </pic:blipFill>
                  <pic:spPr>
                    <a:xfrm>
                      <a:off x="0" y="0"/>
                      <a:ext cx="5269865" cy="1014095"/>
                    </a:xfrm>
                    <a:prstGeom prst="rect">
                      <a:avLst/>
                    </a:prstGeom>
                    <a:noFill/>
                    <a:ln>
                      <a:noFill/>
                    </a:ln>
                  </pic:spPr>
                </pic:pic>
              </a:graphicData>
            </a:graphic>
          </wp:inline>
        </w:drawing>
      </w:r>
    </w:p>
    <w:p>
      <w:pPr>
        <w:pStyle w:val="4"/>
        <w:bidi w:val="0"/>
      </w:pPr>
      <w:bookmarkStart w:id="32" w:name="_Toc14781"/>
      <w:r>
        <w:rPr>
          <w:rFonts w:hint="eastAsia"/>
          <w:lang w:val="en-US" w:eastAsia="zh-CN"/>
        </w:rPr>
        <w:t>建设管理</w:t>
      </w:r>
      <w:bookmarkEnd w:id="32"/>
    </w:p>
    <w:p>
      <w:pPr>
        <w:ind w:firstLine="548" w:firstLineChars="200"/>
        <w:rPr>
          <w:rFonts w:hint="default" w:ascii="仿宋_GB2312" w:hAnsi="仿宋" w:eastAsia="仿宋_GB2312"/>
          <w:sz w:val="28"/>
          <w:szCs w:val="28"/>
          <w:lang w:val="en-US" w:eastAsia="zh-CN"/>
        </w:rPr>
      </w:pPr>
      <w:r>
        <w:rPr>
          <w:rFonts w:hint="eastAsia" w:ascii="仿宋_GB2312" w:hAnsi="仿宋" w:eastAsia="仿宋_GB2312"/>
          <w:b/>
          <w:bCs/>
          <w:sz w:val="28"/>
          <w:szCs w:val="28"/>
        </w:rPr>
        <w:t>功能说明</w:t>
      </w:r>
      <w:r>
        <w:rPr>
          <w:rFonts w:hint="eastAsia" w:ascii="仿宋_GB2312" w:hAnsi="仿宋" w:eastAsia="仿宋_GB2312"/>
          <w:sz w:val="28"/>
          <w:szCs w:val="28"/>
        </w:rPr>
        <w:t>：点击【</w:t>
      </w:r>
      <w:r>
        <w:rPr>
          <w:rFonts w:hint="eastAsia" w:ascii="仿宋_GB2312" w:hAnsi="仿宋" w:eastAsia="仿宋_GB2312"/>
          <w:sz w:val="28"/>
          <w:szCs w:val="28"/>
          <w:lang w:val="en-US" w:eastAsia="zh-CN"/>
        </w:rPr>
        <w:t>项目管理</w:t>
      </w:r>
      <w:r>
        <w:rPr>
          <w:rFonts w:hint="eastAsia" w:ascii="仿宋_GB2312" w:hAnsi="仿宋" w:eastAsia="仿宋_GB2312"/>
          <w:sz w:val="28"/>
          <w:szCs w:val="28"/>
        </w:rPr>
        <w:t>】-【</w:t>
      </w:r>
      <w:r>
        <w:rPr>
          <w:rFonts w:hint="eastAsia" w:ascii="仿宋_GB2312" w:hAnsi="仿宋" w:eastAsia="仿宋_GB2312"/>
          <w:sz w:val="28"/>
          <w:szCs w:val="28"/>
          <w:lang w:val="en-US" w:eastAsia="zh-CN"/>
        </w:rPr>
        <w:t>我的项目</w:t>
      </w:r>
      <w:r>
        <w:rPr>
          <w:rFonts w:hint="eastAsia" w:ascii="仿宋_GB2312" w:hAnsi="仿宋" w:eastAsia="仿宋_GB2312"/>
          <w:sz w:val="28"/>
          <w:szCs w:val="28"/>
        </w:rPr>
        <w:t>】-【</w:t>
      </w:r>
      <w:r>
        <w:rPr>
          <w:rFonts w:hint="eastAsia" w:ascii="仿宋_GB2312" w:hAnsi="仿宋" w:eastAsia="仿宋_GB2312"/>
          <w:sz w:val="28"/>
          <w:szCs w:val="28"/>
          <w:lang w:val="en-US" w:eastAsia="zh-CN"/>
        </w:rPr>
        <w:t>建设管理</w:t>
      </w:r>
      <w:r>
        <w:rPr>
          <w:rFonts w:hint="eastAsia" w:ascii="仿宋_GB2312" w:hAnsi="仿宋" w:eastAsia="仿宋_GB2312"/>
          <w:sz w:val="28"/>
          <w:szCs w:val="28"/>
        </w:rPr>
        <w:t>】</w:t>
      </w:r>
      <w:r>
        <w:rPr>
          <w:rFonts w:hint="eastAsia" w:ascii="仿宋_GB2312" w:hAnsi="仿宋" w:eastAsia="仿宋_GB2312"/>
          <w:sz w:val="28"/>
          <w:szCs w:val="28"/>
          <w:lang w:val="en-US" w:eastAsia="zh-CN"/>
        </w:rPr>
        <w:t>可以对采购项目的建设进展进行维护。建设管理中的采购项目必须在采购管理中完成合同的创建以后方可见。</w:t>
      </w:r>
    </w:p>
    <w:p>
      <w:pPr>
        <w:rPr>
          <w:rFonts w:hint="eastAsia" w:ascii="仿宋_GB2312" w:hAnsi="仿宋" w:eastAsia="仿宋_GB2312"/>
          <w:sz w:val="28"/>
          <w:szCs w:val="28"/>
          <w:lang w:val="en-US" w:eastAsia="zh-CN"/>
        </w:rPr>
      </w:pPr>
      <w:r>
        <w:rPr>
          <w:rFonts w:hint="eastAsia" w:ascii="仿宋_GB2312" w:hAnsi="仿宋" w:eastAsia="仿宋_GB2312"/>
          <w:sz w:val="28"/>
          <w:szCs w:val="28"/>
        </w:rPr>
        <mc:AlternateContent>
          <mc:Choice Requires="wps">
            <w:drawing>
              <wp:anchor distT="0" distB="0" distL="114300" distR="114300" simplePos="0" relativeHeight="251677696" behindDoc="0" locked="0" layoutInCell="1" allowOverlap="1">
                <wp:simplePos x="0" y="0"/>
                <wp:positionH relativeFrom="column">
                  <wp:posOffset>2509520</wp:posOffset>
                </wp:positionH>
                <wp:positionV relativeFrom="paragraph">
                  <wp:posOffset>1889125</wp:posOffset>
                </wp:positionV>
                <wp:extent cx="2522855" cy="326390"/>
                <wp:effectExtent l="4445" t="116840" r="6350" b="13970"/>
                <wp:wrapNone/>
                <wp:docPr id="26" name="矩形标注 26"/>
                <wp:cNvGraphicFramePr/>
                <a:graphic xmlns:a="http://schemas.openxmlformats.org/drawingml/2006/main">
                  <a:graphicData uri="http://schemas.microsoft.com/office/word/2010/wordprocessingShape">
                    <wps:wsp>
                      <wps:cNvSpPr/>
                      <wps:spPr>
                        <a:xfrm>
                          <a:off x="0" y="0"/>
                          <a:ext cx="2522855" cy="326390"/>
                        </a:xfrm>
                        <a:prstGeom prst="wedgeRectCallout">
                          <a:avLst>
                            <a:gd name="adj1" fmla="val 43958"/>
                            <a:gd name="adj2" fmla="val -83069"/>
                          </a:avLst>
                        </a:prstGeom>
                        <a:solidFill>
                          <a:srgbClr val="FFFFFF"/>
                        </a:solidFill>
                        <a:ln w="9525" cap="flat" cmpd="sng">
                          <a:solidFill>
                            <a:srgbClr val="FF0000"/>
                          </a:solidFill>
                          <a:prstDash val="solid"/>
                          <a:miter/>
                          <a:headEnd type="none" w="med" len="med"/>
                          <a:tailEnd type="none" w="med" len="med"/>
                        </a:ln>
                      </wps:spPr>
                      <wps:txbx>
                        <w:txbxContent>
                          <w:p>
                            <w:pPr>
                              <w:spacing w:line="40" w:lineRule="atLeast"/>
                              <w:rPr>
                                <w:rFonts w:hint="default" w:ascii="微软雅黑" w:hAnsi="微软雅黑" w:eastAsia="微软雅黑"/>
                                <w:color w:val="FF0000"/>
                                <w:sz w:val="16"/>
                                <w:szCs w:val="16"/>
                                <w:lang w:val="en-US" w:eastAsia="zh-CN"/>
                              </w:rPr>
                            </w:pPr>
                            <w:r>
                              <w:rPr>
                                <w:rFonts w:hint="eastAsia" w:ascii="微软雅黑" w:hAnsi="微软雅黑" w:eastAsia="微软雅黑"/>
                                <w:color w:val="FF0000"/>
                                <w:sz w:val="16"/>
                                <w:szCs w:val="16"/>
                                <w:lang w:val="en-US" w:eastAsia="zh-CN"/>
                              </w:rPr>
                              <w:t>进入运维管理环节</w:t>
                            </w:r>
                          </w:p>
                        </w:txbxContent>
                      </wps:txbx>
                      <wps:bodyPr upright="1"/>
                    </wps:wsp>
                  </a:graphicData>
                </a:graphic>
              </wp:anchor>
            </w:drawing>
          </mc:Choice>
          <mc:Fallback>
            <w:pict>
              <v:shape id="_x0000_s1026" o:spid="_x0000_s1026" o:spt="61" type="#_x0000_t61" style="position:absolute;left:0pt;margin-left:197.6pt;margin-top:148.75pt;height:25.7pt;width:198.65pt;z-index:251677696;mso-width-relative:page;mso-height-relative:page;" fillcolor="#FFFFFF" filled="t" stroked="t" coordsize="21600,21600" o:gfxdata="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FX8Oh2wAAAAsBAAAPAAAAAAAAAAEAIAAAACIAAABkcnMv&#10;ZG93bnJldi54bWxQSwECFAAUAAAACACHTuJA6iwigDkCAACPBAAADgAAAAAAAAABACAAAAAqAQAA&#10;ZHJzL2Uyb0RvYy54bWxQSwUGAAAAAAYABgBZAQAA1QUAAAAA&#10;" adj="20295,-7143">
                <v:fill on="t" focussize="0,0"/>
                <v:stroke color="#FF0000" joinstyle="miter"/>
                <v:imagedata o:title=""/>
                <o:lock v:ext="edit" aspectratio="f"/>
                <v:textbox>
                  <w:txbxContent>
                    <w:p>
                      <w:pPr>
                        <w:spacing w:line="40" w:lineRule="atLeast"/>
                        <w:rPr>
                          <w:rFonts w:hint="default" w:ascii="微软雅黑" w:hAnsi="微软雅黑" w:eastAsia="微软雅黑"/>
                          <w:color w:val="FF0000"/>
                          <w:sz w:val="16"/>
                          <w:szCs w:val="16"/>
                          <w:lang w:val="en-US" w:eastAsia="zh-CN"/>
                        </w:rPr>
                      </w:pPr>
                      <w:r>
                        <w:rPr>
                          <w:rFonts w:hint="eastAsia" w:ascii="微软雅黑" w:hAnsi="微软雅黑" w:eastAsia="微软雅黑"/>
                          <w:color w:val="FF0000"/>
                          <w:sz w:val="16"/>
                          <w:szCs w:val="16"/>
                          <w:lang w:val="en-US" w:eastAsia="zh-CN"/>
                        </w:rPr>
                        <w:t>进入运维管理环节</w:t>
                      </w:r>
                    </w:p>
                  </w:txbxContent>
                </v:textbox>
              </v:shape>
            </w:pict>
          </mc:Fallback>
        </mc:AlternateContent>
      </w:r>
      <w:r>
        <w:drawing>
          <wp:inline distT="0" distB="0" distL="114300" distR="114300">
            <wp:extent cx="5266690" cy="2685415"/>
            <wp:effectExtent l="0" t="0" r="10160" b="635"/>
            <wp:docPr id="28"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7"/>
                    <pic:cNvPicPr>
                      <a:picLocks noChangeAspect="1"/>
                    </pic:cNvPicPr>
                  </pic:nvPicPr>
                  <pic:blipFill>
                    <a:blip r:embed="rId26"/>
                    <a:stretch>
                      <a:fillRect/>
                    </a:stretch>
                  </pic:blipFill>
                  <pic:spPr>
                    <a:xfrm>
                      <a:off x="0" y="0"/>
                      <a:ext cx="5266690" cy="2685415"/>
                    </a:xfrm>
                    <a:prstGeom prst="rect">
                      <a:avLst/>
                    </a:prstGeom>
                    <a:noFill/>
                    <a:ln>
                      <a:noFill/>
                    </a:ln>
                  </pic:spPr>
                </pic:pic>
              </a:graphicData>
            </a:graphic>
          </wp:inline>
        </w:drawing>
      </w:r>
    </w:p>
    <w:p>
      <w:pPr>
        <w:tabs>
          <w:tab w:val="left" w:pos="425"/>
        </w:tabs>
        <w:spacing w:line="360" w:lineRule="auto"/>
        <w:ind w:firstLine="548" w:firstLineChars="200"/>
        <w:contextualSpacing/>
        <w:jc w:val="left"/>
        <w:rPr>
          <w:rFonts w:ascii="仿宋_GB2312" w:hAnsi="仿宋" w:eastAsia="仿宋_GB2312"/>
          <w:b/>
          <w:bCs/>
          <w:sz w:val="28"/>
          <w:szCs w:val="28"/>
        </w:rPr>
      </w:pPr>
      <w:r>
        <w:rPr>
          <w:rFonts w:hint="eastAsia" w:ascii="仿宋_GB2312" w:hAnsi="仿宋" w:eastAsia="仿宋_GB2312"/>
          <w:b/>
          <w:bCs/>
          <w:sz w:val="28"/>
          <w:szCs w:val="28"/>
        </w:rPr>
        <w:t>功能介绍：</w:t>
      </w:r>
    </w:p>
    <w:p>
      <w:pPr>
        <w:ind w:firstLine="548"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(1)【编辑】：点击“编辑”按钮可进入建设进展编辑页，待所有内容完成录入后，项目的建设进展状态自动变为“已完善”。</w:t>
      </w:r>
    </w:p>
    <w:p>
      <w:pPr>
        <w:ind w:firstLine="548"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(2)</w:t>
      </w:r>
      <w:r>
        <w:rPr>
          <w:rFonts w:hint="eastAsia" w:ascii="仿宋_GB2312" w:hAnsi="仿宋" w:eastAsia="仿宋_GB2312"/>
          <w:sz w:val="28"/>
          <w:szCs w:val="28"/>
        </w:rPr>
        <w:t>【</w:t>
      </w:r>
      <w:r>
        <w:rPr>
          <w:rFonts w:hint="eastAsia" w:ascii="仿宋_GB2312" w:hAnsi="仿宋" w:eastAsia="仿宋_GB2312"/>
          <w:sz w:val="28"/>
          <w:szCs w:val="28"/>
          <w:lang w:val="en-US" w:eastAsia="zh-CN"/>
        </w:rPr>
        <w:t>进入运维管理环节</w:t>
      </w:r>
      <w:r>
        <w:rPr>
          <w:rFonts w:hint="eastAsia" w:ascii="仿宋_GB2312" w:hAnsi="仿宋" w:eastAsia="仿宋_GB2312"/>
          <w:sz w:val="28"/>
          <w:szCs w:val="28"/>
        </w:rPr>
        <w:t>】：</w:t>
      </w:r>
      <w:r>
        <w:rPr>
          <w:rFonts w:hint="eastAsia" w:ascii="仿宋_GB2312" w:hAnsi="仿宋" w:eastAsia="仿宋_GB2312"/>
          <w:sz w:val="28"/>
          <w:szCs w:val="28"/>
          <w:lang w:val="en-US" w:eastAsia="zh-CN"/>
        </w:rPr>
        <w:t>当建设进展状态为已完善，且已完成所有款项支付后，方可点击“进入运维管理环节”进入下一环节。</w:t>
      </w:r>
    </w:p>
    <w:p>
      <w:r>
        <w:drawing>
          <wp:inline distT="0" distB="0" distL="114300" distR="114300">
            <wp:extent cx="5269230" cy="4243705"/>
            <wp:effectExtent l="0" t="0" r="7620" b="4445"/>
            <wp:docPr id="45"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18"/>
                    <pic:cNvPicPr>
                      <a:picLocks noChangeAspect="1"/>
                    </pic:cNvPicPr>
                  </pic:nvPicPr>
                  <pic:blipFill>
                    <a:blip r:embed="rId27"/>
                    <a:stretch>
                      <a:fillRect/>
                    </a:stretch>
                  </pic:blipFill>
                  <pic:spPr>
                    <a:xfrm>
                      <a:off x="0" y="0"/>
                      <a:ext cx="5269230" cy="4243705"/>
                    </a:xfrm>
                    <a:prstGeom prst="rect">
                      <a:avLst/>
                    </a:prstGeom>
                    <a:noFill/>
                    <a:ln>
                      <a:noFill/>
                    </a:ln>
                  </pic:spPr>
                </pic:pic>
              </a:graphicData>
            </a:graphic>
          </wp:inline>
        </w:drawing>
      </w:r>
    </w:p>
    <w:p>
      <w:r>
        <w:drawing>
          <wp:inline distT="0" distB="0" distL="114300" distR="114300">
            <wp:extent cx="5267960" cy="690245"/>
            <wp:effectExtent l="0" t="0" r="8890" b="14605"/>
            <wp:docPr id="30"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9"/>
                    <pic:cNvPicPr>
                      <a:picLocks noChangeAspect="1"/>
                    </pic:cNvPicPr>
                  </pic:nvPicPr>
                  <pic:blipFill>
                    <a:blip r:embed="rId28"/>
                    <a:stretch>
                      <a:fillRect/>
                    </a:stretch>
                  </pic:blipFill>
                  <pic:spPr>
                    <a:xfrm>
                      <a:off x="0" y="0"/>
                      <a:ext cx="5267960" cy="690245"/>
                    </a:xfrm>
                    <a:prstGeom prst="rect">
                      <a:avLst/>
                    </a:prstGeom>
                    <a:noFill/>
                    <a:ln>
                      <a:noFill/>
                    </a:ln>
                  </pic:spPr>
                </pic:pic>
              </a:graphicData>
            </a:graphic>
          </wp:inline>
        </w:drawing>
      </w:r>
    </w:p>
    <w:p>
      <w:pPr>
        <w:pStyle w:val="4"/>
        <w:bidi w:val="0"/>
      </w:pPr>
      <w:bookmarkStart w:id="33" w:name="_Toc17109"/>
      <w:r>
        <w:rPr>
          <w:rFonts w:hint="eastAsia"/>
          <w:lang w:val="en-US" w:eastAsia="zh-CN"/>
        </w:rPr>
        <w:t>支付管理</w:t>
      </w:r>
      <w:bookmarkEnd w:id="33"/>
    </w:p>
    <w:p>
      <w:pPr>
        <w:ind w:firstLine="548" w:firstLineChars="200"/>
        <w:rPr>
          <w:rFonts w:hint="eastAsia" w:ascii="仿宋_GB2312" w:hAnsi="仿宋" w:eastAsia="仿宋_GB2312"/>
          <w:sz w:val="28"/>
          <w:szCs w:val="28"/>
          <w:lang w:val="en-US" w:eastAsia="zh-CN"/>
        </w:rPr>
      </w:pPr>
      <w:r>
        <w:rPr>
          <w:rFonts w:hint="eastAsia" w:ascii="仿宋_GB2312" w:hAnsi="仿宋" w:eastAsia="仿宋_GB2312"/>
          <w:b/>
          <w:bCs/>
          <w:sz w:val="28"/>
          <w:szCs w:val="28"/>
        </w:rPr>
        <w:t>功能说明</w:t>
      </w:r>
      <w:r>
        <w:rPr>
          <w:rFonts w:hint="eastAsia" w:ascii="仿宋_GB2312" w:hAnsi="仿宋" w:eastAsia="仿宋_GB2312"/>
          <w:sz w:val="28"/>
          <w:szCs w:val="28"/>
        </w:rPr>
        <w:t>：点击【</w:t>
      </w:r>
      <w:r>
        <w:rPr>
          <w:rFonts w:hint="eastAsia" w:ascii="仿宋_GB2312" w:hAnsi="仿宋" w:eastAsia="仿宋_GB2312"/>
          <w:sz w:val="28"/>
          <w:szCs w:val="28"/>
          <w:lang w:val="en-US" w:eastAsia="zh-CN"/>
        </w:rPr>
        <w:t>项目管理</w:t>
      </w:r>
      <w:r>
        <w:rPr>
          <w:rFonts w:hint="eastAsia" w:ascii="仿宋_GB2312" w:hAnsi="仿宋" w:eastAsia="仿宋_GB2312"/>
          <w:sz w:val="28"/>
          <w:szCs w:val="28"/>
        </w:rPr>
        <w:t>】-【</w:t>
      </w:r>
      <w:r>
        <w:rPr>
          <w:rFonts w:hint="eastAsia" w:ascii="仿宋_GB2312" w:hAnsi="仿宋" w:eastAsia="仿宋_GB2312"/>
          <w:sz w:val="28"/>
          <w:szCs w:val="28"/>
          <w:lang w:val="en-US" w:eastAsia="zh-CN"/>
        </w:rPr>
        <w:t>我的项目</w:t>
      </w:r>
      <w:r>
        <w:rPr>
          <w:rFonts w:hint="eastAsia" w:ascii="仿宋_GB2312" w:hAnsi="仿宋" w:eastAsia="仿宋_GB2312"/>
          <w:sz w:val="28"/>
          <w:szCs w:val="28"/>
        </w:rPr>
        <w:t>】-【</w:t>
      </w:r>
      <w:r>
        <w:rPr>
          <w:rFonts w:hint="eastAsia" w:ascii="仿宋_GB2312" w:hAnsi="仿宋" w:eastAsia="仿宋_GB2312"/>
          <w:sz w:val="28"/>
          <w:szCs w:val="28"/>
          <w:lang w:val="en-US" w:eastAsia="zh-CN"/>
        </w:rPr>
        <w:t>支付管理</w:t>
      </w:r>
      <w:r>
        <w:rPr>
          <w:rFonts w:hint="eastAsia" w:ascii="仿宋_GB2312" w:hAnsi="仿宋" w:eastAsia="仿宋_GB2312"/>
          <w:sz w:val="28"/>
          <w:szCs w:val="28"/>
        </w:rPr>
        <w:t>】</w:t>
      </w:r>
      <w:r>
        <w:rPr>
          <w:rFonts w:hint="eastAsia" w:ascii="仿宋_GB2312" w:hAnsi="仿宋" w:eastAsia="仿宋_GB2312"/>
          <w:sz w:val="28"/>
          <w:szCs w:val="28"/>
          <w:lang w:val="en-US" w:eastAsia="zh-CN"/>
        </w:rPr>
        <w:t>可以对采购项目的建设进展进行维护。支付管理中的采购项目必须在采购管理中完成合同的创建以后方可见。</w:t>
      </w:r>
    </w:p>
    <w:p>
      <w:r>
        <w:rPr>
          <w:rFonts w:hint="eastAsia" w:ascii="仿宋_GB2312" w:hAnsi="仿宋" w:eastAsia="仿宋_GB2312"/>
          <w:sz w:val="28"/>
          <w:szCs w:val="28"/>
        </w:rPr>
        <mc:AlternateContent>
          <mc:Choice Requires="wps">
            <w:drawing>
              <wp:anchor distT="0" distB="0" distL="114300" distR="114300" simplePos="0" relativeHeight="251678720" behindDoc="0" locked="0" layoutInCell="1" allowOverlap="1">
                <wp:simplePos x="0" y="0"/>
                <wp:positionH relativeFrom="column">
                  <wp:posOffset>2147570</wp:posOffset>
                </wp:positionH>
                <wp:positionV relativeFrom="paragraph">
                  <wp:posOffset>1250950</wp:posOffset>
                </wp:positionV>
                <wp:extent cx="2522855" cy="326390"/>
                <wp:effectExtent l="4445" t="116840" r="6350" b="13970"/>
                <wp:wrapNone/>
                <wp:docPr id="31" name="矩形标注 31"/>
                <wp:cNvGraphicFramePr/>
                <a:graphic xmlns:a="http://schemas.openxmlformats.org/drawingml/2006/main">
                  <a:graphicData uri="http://schemas.microsoft.com/office/word/2010/wordprocessingShape">
                    <wps:wsp>
                      <wps:cNvSpPr/>
                      <wps:spPr>
                        <a:xfrm>
                          <a:off x="0" y="0"/>
                          <a:ext cx="2522855" cy="326390"/>
                        </a:xfrm>
                        <a:prstGeom prst="wedgeRectCallout">
                          <a:avLst>
                            <a:gd name="adj1" fmla="val 43958"/>
                            <a:gd name="adj2" fmla="val -83069"/>
                          </a:avLst>
                        </a:prstGeom>
                        <a:solidFill>
                          <a:srgbClr val="FFFFFF"/>
                        </a:solidFill>
                        <a:ln w="9525" cap="flat" cmpd="sng">
                          <a:solidFill>
                            <a:srgbClr val="FF0000"/>
                          </a:solidFill>
                          <a:prstDash val="solid"/>
                          <a:miter/>
                          <a:headEnd type="none" w="med" len="med"/>
                          <a:tailEnd type="none" w="med" len="med"/>
                        </a:ln>
                      </wps:spPr>
                      <wps:txbx>
                        <w:txbxContent>
                          <w:p>
                            <w:pPr>
                              <w:spacing w:line="40" w:lineRule="atLeast"/>
                              <w:rPr>
                                <w:rFonts w:hint="default" w:ascii="微软雅黑" w:hAnsi="微软雅黑" w:eastAsia="微软雅黑"/>
                                <w:color w:val="FF0000"/>
                                <w:sz w:val="16"/>
                                <w:szCs w:val="16"/>
                                <w:lang w:val="en-US" w:eastAsia="zh-CN"/>
                              </w:rPr>
                            </w:pPr>
                            <w:r>
                              <w:rPr>
                                <w:rFonts w:hint="eastAsia" w:ascii="微软雅黑" w:hAnsi="微软雅黑" w:eastAsia="微软雅黑"/>
                                <w:color w:val="FF0000"/>
                                <w:sz w:val="16"/>
                                <w:szCs w:val="16"/>
                                <w:lang w:val="en-US" w:eastAsia="zh-CN"/>
                              </w:rPr>
                              <w:t>支付申请、确认支付</w:t>
                            </w:r>
                          </w:p>
                        </w:txbxContent>
                      </wps:txbx>
                      <wps:bodyPr upright="1"/>
                    </wps:wsp>
                  </a:graphicData>
                </a:graphic>
              </wp:anchor>
            </w:drawing>
          </mc:Choice>
          <mc:Fallback>
            <w:pict>
              <v:shape id="_x0000_s1026" o:spid="_x0000_s1026" o:spt="61" type="#_x0000_t61" style="position:absolute;left:0pt;margin-left:169.1pt;margin-top:98.5pt;height:25.7pt;width:198.65pt;z-index:251678720;mso-width-relative:page;mso-height-relative:page;" fillcolor="#FFFFFF" filled="t" stroked="t" coordsize="21600,21600" o:gfxdata="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UVVUNoAAAALAQAADwAAAAAAAAABACAAAAAiAAAAZHJzL2Rv&#10;d25yZXYueG1sUEsBAhQAFAAAAAgAh07iQCO6YAQ4AgAAjwQAAA4AAAAAAAAAAQAgAAAAKQEAAGRy&#10;cy9lMm9Eb2MueG1sUEsFBgAAAAAGAAYAWQEAANMFAAAAAA==&#10;" adj="20295,-7143">
                <v:fill on="t" focussize="0,0"/>
                <v:stroke color="#FF0000" joinstyle="miter"/>
                <v:imagedata o:title=""/>
                <o:lock v:ext="edit" aspectratio="f"/>
                <v:textbox>
                  <w:txbxContent>
                    <w:p>
                      <w:pPr>
                        <w:spacing w:line="40" w:lineRule="atLeast"/>
                        <w:rPr>
                          <w:rFonts w:hint="default" w:ascii="微软雅黑" w:hAnsi="微软雅黑" w:eastAsia="微软雅黑"/>
                          <w:color w:val="FF0000"/>
                          <w:sz w:val="16"/>
                          <w:szCs w:val="16"/>
                          <w:lang w:val="en-US" w:eastAsia="zh-CN"/>
                        </w:rPr>
                      </w:pPr>
                      <w:r>
                        <w:rPr>
                          <w:rFonts w:hint="eastAsia" w:ascii="微软雅黑" w:hAnsi="微软雅黑" w:eastAsia="微软雅黑"/>
                          <w:color w:val="FF0000"/>
                          <w:sz w:val="16"/>
                          <w:szCs w:val="16"/>
                          <w:lang w:val="en-US" w:eastAsia="zh-CN"/>
                        </w:rPr>
                        <w:t>支付申请、确认支付</w:t>
                      </w:r>
                    </w:p>
                  </w:txbxContent>
                </v:textbox>
              </v:shape>
            </w:pict>
          </mc:Fallback>
        </mc:AlternateContent>
      </w:r>
      <w:r>
        <w:drawing>
          <wp:inline distT="0" distB="0" distL="114300" distR="114300">
            <wp:extent cx="5271135" cy="2643505"/>
            <wp:effectExtent l="0" t="0" r="5715" b="4445"/>
            <wp:docPr id="4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20"/>
                    <pic:cNvPicPr>
                      <a:picLocks noChangeAspect="1"/>
                    </pic:cNvPicPr>
                  </pic:nvPicPr>
                  <pic:blipFill>
                    <a:blip r:embed="rId29"/>
                    <a:stretch>
                      <a:fillRect/>
                    </a:stretch>
                  </pic:blipFill>
                  <pic:spPr>
                    <a:xfrm>
                      <a:off x="0" y="0"/>
                      <a:ext cx="5271135" cy="2643505"/>
                    </a:xfrm>
                    <a:prstGeom prst="rect">
                      <a:avLst/>
                    </a:prstGeom>
                    <a:noFill/>
                    <a:ln>
                      <a:noFill/>
                    </a:ln>
                  </pic:spPr>
                </pic:pic>
              </a:graphicData>
            </a:graphic>
          </wp:inline>
        </w:drawing>
      </w:r>
    </w:p>
    <w:p>
      <w:pPr>
        <w:tabs>
          <w:tab w:val="left" w:pos="425"/>
        </w:tabs>
        <w:spacing w:line="360" w:lineRule="auto"/>
        <w:ind w:firstLine="548" w:firstLineChars="200"/>
        <w:contextualSpacing/>
        <w:jc w:val="left"/>
        <w:rPr>
          <w:rFonts w:ascii="仿宋_GB2312" w:hAnsi="仿宋" w:eastAsia="仿宋_GB2312"/>
          <w:b/>
          <w:bCs/>
          <w:sz w:val="28"/>
          <w:szCs w:val="28"/>
        </w:rPr>
      </w:pPr>
      <w:r>
        <w:rPr>
          <w:rFonts w:hint="eastAsia" w:ascii="仿宋_GB2312" w:hAnsi="仿宋" w:eastAsia="仿宋_GB2312"/>
          <w:b/>
          <w:bCs/>
          <w:sz w:val="28"/>
          <w:szCs w:val="28"/>
        </w:rPr>
        <w:t>功能介绍：</w:t>
      </w:r>
    </w:p>
    <w:p>
      <w:pPr>
        <w:numPr>
          <w:ilvl w:val="0"/>
          <w:numId w:val="3"/>
        </w:numPr>
        <w:ind w:firstLine="548"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支付申请】：点击“支付申请”按钮，可选择对每笔支付金额进行申请，前几笔只需上传专项经费请拨单即可提交申请，尾款支付时，必须要完善建设管理中的相关内容，包括验收材料、源代码、审计报告等信息后，方可提交尾款支付申请。</w:t>
      </w:r>
    </w:p>
    <w:p>
      <w:pPr>
        <w:numPr>
          <w:ilvl w:val="0"/>
          <w:numId w:val="3"/>
        </w:numPr>
        <w:ind w:firstLine="548"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【确认支付】：支付申请审批通过后，会自动将专项经费请拨单推送给财政局等相关单位，如已支付完成，则点击“确认支付”完成线上标记。</w:t>
      </w:r>
    </w:p>
    <w:p>
      <w:pPr>
        <w:rPr>
          <w:rFonts w:hint="eastAsia"/>
          <w:lang w:val="en-US" w:eastAsia="zh-CN"/>
        </w:rPr>
      </w:pPr>
      <w:r>
        <w:rPr>
          <w:rFonts w:hint="eastAsia" w:ascii="仿宋_GB2312" w:hAnsi="仿宋" w:eastAsia="仿宋_GB2312"/>
          <w:sz w:val="28"/>
          <w:szCs w:val="28"/>
        </w:rPr>
        <mc:AlternateContent>
          <mc:Choice Requires="wps">
            <w:drawing>
              <wp:anchor distT="0" distB="0" distL="114300" distR="114300" simplePos="0" relativeHeight="251679744" behindDoc="0" locked="0" layoutInCell="1" allowOverlap="1">
                <wp:simplePos x="0" y="0"/>
                <wp:positionH relativeFrom="column">
                  <wp:posOffset>2204720</wp:posOffset>
                </wp:positionH>
                <wp:positionV relativeFrom="paragraph">
                  <wp:posOffset>2058670</wp:posOffset>
                </wp:positionV>
                <wp:extent cx="2522855" cy="326390"/>
                <wp:effectExtent l="5080" t="4445" r="5715" b="69215"/>
                <wp:wrapNone/>
                <wp:docPr id="34" name="矩形标注 34"/>
                <wp:cNvGraphicFramePr/>
                <a:graphic xmlns:a="http://schemas.openxmlformats.org/drawingml/2006/main">
                  <a:graphicData uri="http://schemas.microsoft.com/office/word/2010/wordprocessingShape">
                    <wps:wsp>
                      <wps:cNvSpPr/>
                      <wps:spPr>
                        <a:xfrm>
                          <a:off x="0" y="0"/>
                          <a:ext cx="2522855" cy="326390"/>
                        </a:xfrm>
                        <a:prstGeom prst="wedgeRectCallout">
                          <a:avLst>
                            <a:gd name="adj1" fmla="val -45519"/>
                            <a:gd name="adj2" fmla="val 65954"/>
                          </a:avLst>
                        </a:prstGeom>
                        <a:solidFill>
                          <a:srgbClr val="FFFFFF"/>
                        </a:solidFill>
                        <a:ln w="9525" cap="flat" cmpd="sng">
                          <a:solidFill>
                            <a:srgbClr val="FF0000"/>
                          </a:solidFill>
                          <a:prstDash val="solid"/>
                          <a:miter/>
                          <a:headEnd type="none" w="med" len="med"/>
                          <a:tailEnd type="none" w="med" len="med"/>
                        </a:ln>
                      </wps:spPr>
                      <wps:txbx>
                        <w:txbxContent>
                          <w:p>
                            <w:pPr>
                              <w:spacing w:line="40" w:lineRule="atLeast"/>
                              <w:rPr>
                                <w:rFonts w:hint="default" w:ascii="微软雅黑" w:hAnsi="微软雅黑" w:eastAsia="微软雅黑"/>
                                <w:color w:val="FF0000"/>
                                <w:sz w:val="16"/>
                                <w:szCs w:val="16"/>
                                <w:lang w:val="en-US" w:eastAsia="zh-CN"/>
                              </w:rPr>
                            </w:pPr>
                            <w:r>
                              <w:rPr>
                                <w:rFonts w:hint="eastAsia" w:ascii="微软雅黑" w:hAnsi="微软雅黑" w:eastAsia="微软雅黑"/>
                                <w:color w:val="FF0000"/>
                                <w:sz w:val="16"/>
                                <w:szCs w:val="16"/>
                                <w:lang w:val="en-US" w:eastAsia="zh-CN"/>
                              </w:rPr>
                              <w:t>上传专项经费请拨单</w:t>
                            </w:r>
                          </w:p>
                        </w:txbxContent>
                      </wps:txbx>
                      <wps:bodyPr upright="1"/>
                    </wps:wsp>
                  </a:graphicData>
                </a:graphic>
              </wp:anchor>
            </w:drawing>
          </mc:Choice>
          <mc:Fallback>
            <w:pict>
              <v:shape id="_x0000_s1026" o:spid="_x0000_s1026" o:spt="61" type="#_x0000_t61" style="position:absolute;left:0pt;margin-left:173.6pt;margin-top:162.1pt;height:25.7pt;width:198.65pt;z-index:251679744;mso-width-relative:page;mso-height-relative:page;" fillcolor="#FFFFFF" filled="t" stroked="t" coordsize="21600,21600" o:gfxdata="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qyO0/1wAAAAsBAAAPAAAAAAAAAAEAIAAAACIAAABkcnMvZG93&#10;bnJldi54bWxQSwECFAAUAAAACACHTuJALYH+NToCAACPBAAADgAAAAAAAAABACAAAAAmAQAAZHJz&#10;L2Uyb0RvYy54bWxQSwUGAAAAAAYABgBZAQAA0gUAAAAA&#10;" adj="968,25046">
                <v:fill on="t" focussize="0,0"/>
                <v:stroke color="#FF0000" joinstyle="miter"/>
                <v:imagedata o:title=""/>
                <o:lock v:ext="edit" aspectratio="f"/>
                <v:textbox>
                  <w:txbxContent>
                    <w:p>
                      <w:pPr>
                        <w:spacing w:line="40" w:lineRule="atLeast"/>
                        <w:rPr>
                          <w:rFonts w:hint="default" w:ascii="微软雅黑" w:hAnsi="微软雅黑" w:eastAsia="微软雅黑"/>
                          <w:color w:val="FF0000"/>
                          <w:sz w:val="16"/>
                          <w:szCs w:val="16"/>
                          <w:lang w:val="en-US" w:eastAsia="zh-CN"/>
                        </w:rPr>
                      </w:pPr>
                      <w:r>
                        <w:rPr>
                          <w:rFonts w:hint="eastAsia" w:ascii="微软雅黑" w:hAnsi="微软雅黑" w:eastAsia="微软雅黑"/>
                          <w:color w:val="FF0000"/>
                          <w:sz w:val="16"/>
                          <w:szCs w:val="16"/>
                          <w:lang w:val="en-US" w:eastAsia="zh-CN"/>
                        </w:rPr>
                        <w:t>上传专项经费请拨单</w:t>
                      </w:r>
                    </w:p>
                  </w:txbxContent>
                </v:textbox>
              </v:shape>
            </w:pict>
          </mc:Fallback>
        </mc:AlternateContent>
      </w:r>
      <w:r>
        <w:drawing>
          <wp:inline distT="0" distB="0" distL="114300" distR="114300">
            <wp:extent cx="5265420" cy="2660015"/>
            <wp:effectExtent l="0" t="0" r="11430" b="6985"/>
            <wp:docPr id="4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21"/>
                    <pic:cNvPicPr>
                      <a:picLocks noChangeAspect="1"/>
                    </pic:cNvPicPr>
                  </pic:nvPicPr>
                  <pic:blipFill>
                    <a:blip r:embed="rId30"/>
                    <a:stretch>
                      <a:fillRect/>
                    </a:stretch>
                  </pic:blipFill>
                  <pic:spPr>
                    <a:xfrm>
                      <a:off x="0" y="0"/>
                      <a:ext cx="5265420" cy="2660015"/>
                    </a:xfrm>
                    <a:prstGeom prst="rect">
                      <a:avLst/>
                    </a:prstGeom>
                    <a:noFill/>
                    <a:ln>
                      <a:noFill/>
                    </a:ln>
                  </pic:spPr>
                </pic:pic>
              </a:graphicData>
            </a:graphic>
          </wp:inline>
        </w:drawing>
      </w:r>
    </w:p>
    <w:p>
      <w:pPr>
        <w:pStyle w:val="4"/>
        <w:bidi w:val="0"/>
      </w:pPr>
      <w:bookmarkStart w:id="34" w:name="_Toc25204"/>
      <w:r>
        <w:rPr>
          <w:rFonts w:hint="eastAsia"/>
          <w:lang w:val="en-US" w:eastAsia="zh-CN"/>
        </w:rPr>
        <w:t>运维管理</w:t>
      </w:r>
      <w:bookmarkEnd w:id="34"/>
    </w:p>
    <w:p>
      <w:pPr>
        <w:ind w:firstLine="548" w:firstLineChars="200"/>
        <w:rPr>
          <w:rFonts w:hint="eastAsia" w:ascii="仿宋_GB2312" w:hAnsi="仿宋" w:eastAsia="仿宋_GB2312"/>
          <w:sz w:val="28"/>
          <w:szCs w:val="28"/>
          <w:lang w:val="en-US" w:eastAsia="zh-CN"/>
        </w:rPr>
      </w:pPr>
      <w:r>
        <w:rPr>
          <w:rFonts w:hint="eastAsia" w:ascii="仿宋_GB2312" w:hAnsi="仿宋" w:eastAsia="仿宋_GB2312"/>
          <w:b/>
          <w:bCs/>
          <w:sz w:val="28"/>
          <w:szCs w:val="28"/>
        </w:rPr>
        <w:t>功能说明</w:t>
      </w:r>
      <w:r>
        <w:rPr>
          <w:rFonts w:hint="eastAsia" w:ascii="仿宋_GB2312" w:hAnsi="仿宋" w:eastAsia="仿宋_GB2312"/>
          <w:sz w:val="28"/>
          <w:szCs w:val="28"/>
        </w:rPr>
        <w:t>：点击【</w:t>
      </w:r>
      <w:r>
        <w:rPr>
          <w:rFonts w:hint="eastAsia" w:ascii="仿宋_GB2312" w:hAnsi="仿宋" w:eastAsia="仿宋_GB2312"/>
          <w:sz w:val="28"/>
          <w:szCs w:val="28"/>
          <w:lang w:val="en-US" w:eastAsia="zh-CN"/>
        </w:rPr>
        <w:t>项目管理</w:t>
      </w:r>
      <w:r>
        <w:rPr>
          <w:rFonts w:hint="eastAsia" w:ascii="仿宋_GB2312" w:hAnsi="仿宋" w:eastAsia="仿宋_GB2312"/>
          <w:sz w:val="28"/>
          <w:szCs w:val="28"/>
        </w:rPr>
        <w:t>】-【</w:t>
      </w:r>
      <w:r>
        <w:rPr>
          <w:rFonts w:hint="eastAsia" w:ascii="仿宋_GB2312" w:hAnsi="仿宋" w:eastAsia="仿宋_GB2312"/>
          <w:sz w:val="28"/>
          <w:szCs w:val="28"/>
          <w:lang w:val="en-US" w:eastAsia="zh-CN"/>
        </w:rPr>
        <w:t>我的项目</w:t>
      </w:r>
      <w:r>
        <w:rPr>
          <w:rFonts w:hint="eastAsia" w:ascii="仿宋_GB2312" w:hAnsi="仿宋" w:eastAsia="仿宋_GB2312"/>
          <w:sz w:val="28"/>
          <w:szCs w:val="28"/>
        </w:rPr>
        <w:t>】-【</w:t>
      </w:r>
      <w:r>
        <w:rPr>
          <w:rFonts w:hint="eastAsia" w:ascii="仿宋_GB2312" w:hAnsi="仿宋" w:eastAsia="仿宋_GB2312"/>
          <w:sz w:val="28"/>
          <w:szCs w:val="28"/>
          <w:lang w:val="en-US" w:eastAsia="zh-CN"/>
        </w:rPr>
        <w:t>运维管理</w:t>
      </w:r>
      <w:r>
        <w:rPr>
          <w:rFonts w:hint="eastAsia" w:ascii="仿宋_GB2312" w:hAnsi="仿宋" w:eastAsia="仿宋_GB2312"/>
          <w:sz w:val="28"/>
          <w:szCs w:val="28"/>
        </w:rPr>
        <w:t>】</w:t>
      </w:r>
      <w:r>
        <w:rPr>
          <w:rFonts w:hint="eastAsia" w:ascii="仿宋_GB2312" w:hAnsi="仿宋" w:eastAsia="仿宋_GB2312"/>
          <w:sz w:val="28"/>
          <w:szCs w:val="28"/>
          <w:lang w:val="en-US" w:eastAsia="zh-CN"/>
        </w:rPr>
        <w:t>可以对采购项目的运维内容进行维护。</w:t>
      </w:r>
    </w:p>
    <w:p>
      <w:r>
        <w:rPr>
          <w:rFonts w:hint="eastAsia" w:ascii="仿宋_GB2312" w:hAnsi="仿宋" w:eastAsia="仿宋_GB2312"/>
          <w:sz w:val="28"/>
          <w:szCs w:val="28"/>
        </w:rPr>
        <mc:AlternateContent>
          <mc:Choice Requires="wps">
            <w:drawing>
              <wp:anchor distT="0" distB="0" distL="114300" distR="114300" simplePos="0" relativeHeight="251680768" behindDoc="0" locked="0" layoutInCell="1" allowOverlap="1">
                <wp:simplePos x="0" y="0"/>
                <wp:positionH relativeFrom="column">
                  <wp:posOffset>2442845</wp:posOffset>
                </wp:positionH>
                <wp:positionV relativeFrom="paragraph">
                  <wp:posOffset>1916430</wp:posOffset>
                </wp:positionV>
                <wp:extent cx="2522855" cy="326390"/>
                <wp:effectExtent l="4445" t="116840" r="6350" b="13970"/>
                <wp:wrapNone/>
                <wp:docPr id="38" name="矩形标注 38"/>
                <wp:cNvGraphicFramePr/>
                <a:graphic xmlns:a="http://schemas.openxmlformats.org/drawingml/2006/main">
                  <a:graphicData uri="http://schemas.microsoft.com/office/word/2010/wordprocessingShape">
                    <wps:wsp>
                      <wps:cNvSpPr/>
                      <wps:spPr>
                        <a:xfrm>
                          <a:off x="0" y="0"/>
                          <a:ext cx="2522855" cy="326390"/>
                        </a:xfrm>
                        <a:prstGeom prst="wedgeRectCallout">
                          <a:avLst>
                            <a:gd name="adj1" fmla="val 43958"/>
                            <a:gd name="adj2" fmla="val -83069"/>
                          </a:avLst>
                        </a:prstGeom>
                        <a:solidFill>
                          <a:srgbClr val="FFFFFF"/>
                        </a:solidFill>
                        <a:ln w="9525" cap="flat" cmpd="sng">
                          <a:solidFill>
                            <a:srgbClr val="FF0000"/>
                          </a:solidFill>
                          <a:prstDash val="solid"/>
                          <a:miter/>
                          <a:headEnd type="none" w="med" len="med"/>
                          <a:tailEnd type="none" w="med" len="med"/>
                        </a:ln>
                      </wps:spPr>
                      <wps:txbx>
                        <w:txbxContent>
                          <w:p>
                            <w:pPr>
                              <w:spacing w:line="40" w:lineRule="atLeast"/>
                              <w:rPr>
                                <w:rFonts w:hint="default" w:ascii="微软雅黑" w:hAnsi="微软雅黑" w:eastAsia="微软雅黑"/>
                                <w:color w:val="FF0000"/>
                                <w:sz w:val="16"/>
                                <w:szCs w:val="16"/>
                                <w:lang w:val="en-US" w:eastAsia="zh-CN"/>
                              </w:rPr>
                            </w:pPr>
                            <w:r>
                              <w:rPr>
                                <w:rFonts w:hint="eastAsia" w:ascii="微软雅黑" w:hAnsi="微软雅黑" w:eastAsia="微软雅黑"/>
                                <w:color w:val="FF0000"/>
                                <w:sz w:val="16"/>
                                <w:szCs w:val="16"/>
                                <w:lang w:val="en-US" w:eastAsia="zh-CN"/>
                              </w:rPr>
                              <w:t>进入评估管理环节</w:t>
                            </w:r>
                          </w:p>
                        </w:txbxContent>
                      </wps:txbx>
                      <wps:bodyPr upright="1"/>
                    </wps:wsp>
                  </a:graphicData>
                </a:graphic>
              </wp:anchor>
            </w:drawing>
          </mc:Choice>
          <mc:Fallback>
            <w:pict>
              <v:shape id="_x0000_s1026" o:spid="_x0000_s1026" o:spt="61" type="#_x0000_t61" style="position:absolute;left:0pt;margin-left:192.35pt;margin-top:150.9pt;height:25.7pt;width:198.65pt;z-index:251680768;mso-width-relative:page;mso-height-relative:page;" fillcolor="#FFFFFF" filled="t" stroked="t" coordsize="21600,21600" o:gfxdata="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fAALw9oAAAALAQAADwAAAAAAAAABACAAAAAiAAAAZHJz&#10;L2Rvd25yZXYueG1sUEsBAhQAFAAAAAgAh07iQCXb0XA7AgAAjwQAAA4AAAAAAAAAAQAgAAAAKQEA&#10;AGRycy9lMm9Eb2MueG1sUEsFBgAAAAAGAAYAWQEAANYFAAAAAA==&#10;" adj="20295,-7143">
                <v:fill on="t" focussize="0,0"/>
                <v:stroke color="#FF0000" joinstyle="miter"/>
                <v:imagedata o:title=""/>
                <o:lock v:ext="edit" aspectratio="f"/>
                <v:textbox>
                  <w:txbxContent>
                    <w:p>
                      <w:pPr>
                        <w:spacing w:line="40" w:lineRule="atLeast"/>
                        <w:rPr>
                          <w:rFonts w:hint="default" w:ascii="微软雅黑" w:hAnsi="微软雅黑" w:eastAsia="微软雅黑"/>
                          <w:color w:val="FF0000"/>
                          <w:sz w:val="16"/>
                          <w:szCs w:val="16"/>
                          <w:lang w:val="en-US" w:eastAsia="zh-CN"/>
                        </w:rPr>
                      </w:pPr>
                      <w:r>
                        <w:rPr>
                          <w:rFonts w:hint="eastAsia" w:ascii="微软雅黑" w:hAnsi="微软雅黑" w:eastAsia="微软雅黑"/>
                          <w:color w:val="FF0000"/>
                          <w:sz w:val="16"/>
                          <w:szCs w:val="16"/>
                          <w:lang w:val="en-US" w:eastAsia="zh-CN"/>
                        </w:rPr>
                        <w:t>进入评估管理环节</w:t>
                      </w:r>
                    </w:p>
                  </w:txbxContent>
                </v:textbox>
              </v:shape>
            </w:pict>
          </mc:Fallback>
        </mc:AlternateContent>
      </w:r>
      <w:r>
        <w:drawing>
          <wp:inline distT="0" distB="0" distL="114300" distR="114300">
            <wp:extent cx="5266690" cy="2685415"/>
            <wp:effectExtent l="0" t="0" r="10160" b="635"/>
            <wp:docPr id="3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2"/>
                    <pic:cNvPicPr>
                      <a:picLocks noChangeAspect="1"/>
                    </pic:cNvPicPr>
                  </pic:nvPicPr>
                  <pic:blipFill>
                    <a:blip r:embed="rId31"/>
                    <a:stretch>
                      <a:fillRect/>
                    </a:stretch>
                  </pic:blipFill>
                  <pic:spPr>
                    <a:xfrm>
                      <a:off x="0" y="0"/>
                      <a:ext cx="5266690" cy="2685415"/>
                    </a:xfrm>
                    <a:prstGeom prst="rect">
                      <a:avLst/>
                    </a:prstGeom>
                    <a:noFill/>
                    <a:ln>
                      <a:noFill/>
                    </a:ln>
                  </pic:spPr>
                </pic:pic>
              </a:graphicData>
            </a:graphic>
          </wp:inline>
        </w:drawing>
      </w:r>
    </w:p>
    <w:p>
      <w:pPr>
        <w:tabs>
          <w:tab w:val="left" w:pos="425"/>
        </w:tabs>
        <w:spacing w:line="360" w:lineRule="auto"/>
        <w:ind w:firstLine="548" w:firstLineChars="200"/>
        <w:contextualSpacing/>
        <w:jc w:val="left"/>
        <w:rPr>
          <w:rFonts w:ascii="仿宋_GB2312" w:hAnsi="仿宋" w:eastAsia="仿宋_GB2312"/>
          <w:b/>
          <w:bCs/>
          <w:sz w:val="28"/>
          <w:szCs w:val="28"/>
        </w:rPr>
      </w:pPr>
      <w:r>
        <w:rPr>
          <w:rFonts w:hint="eastAsia" w:ascii="仿宋_GB2312" w:hAnsi="仿宋" w:eastAsia="仿宋_GB2312"/>
          <w:b/>
          <w:bCs/>
          <w:sz w:val="28"/>
          <w:szCs w:val="28"/>
        </w:rPr>
        <w:t>功能介绍：</w:t>
      </w:r>
    </w:p>
    <w:p>
      <w:pPr>
        <w:numPr>
          <w:ilvl w:val="0"/>
          <w:numId w:val="4"/>
        </w:numPr>
        <w:ind w:firstLine="548"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【编辑】：点击“编辑”按钮进入编辑页，可完善运维合同、运维经费、运维报告等相关内容。</w:t>
      </w:r>
    </w:p>
    <w:p>
      <w:pPr>
        <w:numPr>
          <w:ilvl w:val="0"/>
          <w:numId w:val="4"/>
        </w:numPr>
        <w:ind w:firstLine="548"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【进入评估管理环节】：当运维内容完善后，项目的运维状态自动变为已完善，此时点击“进入评估管理环节”即可进入下一环节。</w:t>
      </w:r>
    </w:p>
    <w:p>
      <w:pPr>
        <w:rPr>
          <w:rFonts w:hint="eastAsia"/>
          <w:lang w:val="en-US" w:eastAsia="zh-CN"/>
        </w:rPr>
      </w:pPr>
      <w:r>
        <w:drawing>
          <wp:inline distT="0" distB="0" distL="114300" distR="114300">
            <wp:extent cx="5274310" cy="1930400"/>
            <wp:effectExtent l="0" t="0" r="2540" b="12700"/>
            <wp:docPr id="39"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23"/>
                    <pic:cNvPicPr>
                      <a:picLocks noChangeAspect="1"/>
                    </pic:cNvPicPr>
                  </pic:nvPicPr>
                  <pic:blipFill>
                    <a:blip r:embed="rId32"/>
                    <a:stretch>
                      <a:fillRect/>
                    </a:stretch>
                  </pic:blipFill>
                  <pic:spPr>
                    <a:xfrm>
                      <a:off x="0" y="0"/>
                      <a:ext cx="5274310" cy="1930400"/>
                    </a:xfrm>
                    <a:prstGeom prst="rect">
                      <a:avLst/>
                    </a:prstGeom>
                    <a:noFill/>
                    <a:ln>
                      <a:noFill/>
                    </a:ln>
                  </pic:spPr>
                </pic:pic>
              </a:graphicData>
            </a:graphic>
          </wp:inline>
        </w:drawing>
      </w:r>
    </w:p>
    <w:p>
      <w:pPr>
        <w:pStyle w:val="4"/>
        <w:bidi w:val="0"/>
      </w:pPr>
      <w:bookmarkStart w:id="35" w:name="_Toc3286"/>
      <w:r>
        <w:rPr>
          <w:rFonts w:hint="eastAsia"/>
          <w:lang w:val="en-US" w:eastAsia="zh-CN"/>
        </w:rPr>
        <w:t>评估管理</w:t>
      </w:r>
      <w:bookmarkEnd w:id="35"/>
    </w:p>
    <w:p>
      <w:pPr>
        <w:ind w:firstLine="548" w:firstLineChars="200"/>
        <w:rPr>
          <w:rFonts w:hint="eastAsia" w:ascii="仿宋_GB2312" w:hAnsi="仿宋" w:eastAsia="仿宋_GB2312"/>
          <w:sz w:val="28"/>
          <w:szCs w:val="28"/>
          <w:lang w:val="en-US" w:eastAsia="zh-CN"/>
        </w:rPr>
      </w:pPr>
      <w:r>
        <w:rPr>
          <w:rFonts w:hint="eastAsia" w:ascii="仿宋_GB2312" w:hAnsi="仿宋" w:eastAsia="仿宋_GB2312"/>
          <w:b/>
          <w:bCs/>
          <w:sz w:val="28"/>
          <w:szCs w:val="28"/>
        </w:rPr>
        <w:t>功能说明</w:t>
      </w:r>
      <w:r>
        <w:rPr>
          <w:rFonts w:hint="eastAsia" w:ascii="仿宋_GB2312" w:hAnsi="仿宋" w:eastAsia="仿宋_GB2312"/>
          <w:sz w:val="28"/>
          <w:szCs w:val="28"/>
        </w:rPr>
        <w:t>：点击【</w:t>
      </w:r>
      <w:r>
        <w:rPr>
          <w:rFonts w:hint="eastAsia" w:ascii="仿宋_GB2312" w:hAnsi="仿宋" w:eastAsia="仿宋_GB2312"/>
          <w:sz w:val="28"/>
          <w:szCs w:val="28"/>
          <w:lang w:val="en-US" w:eastAsia="zh-CN"/>
        </w:rPr>
        <w:t>项目管理</w:t>
      </w:r>
      <w:r>
        <w:rPr>
          <w:rFonts w:hint="eastAsia" w:ascii="仿宋_GB2312" w:hAnsi="仿宋" w:eastAsia="仿宋_GB2312"/>
          <w:sz w:val="28"/>
          <w:szCs w:val="28"/>
        </w:rPr>
        <w:t>】-【</w:t>
      </w:r>
      <w:r>
        <w:rPr>
          <w:rFonts w:hint="eastAsia" w:ascii="仿宋_GB2312" w:hAnsi="仿宋" w:eastAsia="仿宋_GB2312"/>
          <w:sz w:val="28"/>
          <w:szCs w:val="28"/>
          <w:lang w:val="en-US" w:eastAsia="zh-CN"/>
        </w:rPr>
        <w:t>我的项目</w:t>
      </w:r>
      <w:r>
        <w:rPr>
          <w:rFonts w:hint="eastAsia" w:ascii="仿宋_GB2312" w:hAnsi="仿宋" w:eastAsia="仿宋_GB2312"/>
          <w:sz w:val="28"/>
          <w:szCs w:val="28"/>
        </w:rPr>
        <w:t>】-【</w:t>
      </w:r>
      <w:r>
        <w:rPr>
          <w:rFonts w:hint="eastAsia" w:ascii="仿宋_GB2312" w:hAnsi="仿宋" w:eastAsia="仿宋_GB2312"/>
          <w:sz w:val="28"/>
          <w:szCs w:val="28"/>
          <w:lang w:val="en-US" w:eastAsia="zh-CN"/>
        </w:rPr>
        <w:t>评估管理</w:t>
      </w:r>
      <w:r>
        <w:rPr>
          <w:rFonts w:hint="eastAsia" w:ascii="仿宋_GB2312" w:hAnsi="仿宋" w:eastAsia="仿宋_GB2312"/>
          <w:sz w:val="28"/>
          <w:szCs w:val="28"/>
        </w:rPr>
        <w:t>】</w:t>
      </w:r>
      <w:r>
        <w:rPr>
          <w:rFonts w:hint="eastAsia" w:ascii="仿宋_GB2312" w:hAnsi="仿宋" w:eastAsia="仿宋_GB2312"/>
          <w:sz w:val="28"/>
          <w:szCs w:val="28"/>
          <w:lang w:val="en-US" w:eastAsia="zh-CN"/>
        </w:rPr>
        <w:t>可以对采购项目进行自我评估，完成项目的最终环节。</w:t>
      </w:r>
    </w:p>
    <w:p>
      <w:r>
        <w:drawing>
          <wp:inline distT="0" distB="0" distL="114300" distR="114300">
            <wp:extent cx="5266690" cy="2685415"/>
            <wp:effectExtent l="0" t="0" r="10160" b="635"/>
            <wp:docPr id="33"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4"/>
                    <pic:cNvPicPr>
                      <a:picLocks noChangeAspect="1"/>
                    </pic:cNvPicPr>
                  </pic:nvPicPr>
                  <pic:blipFill>
                    <a:blip r:embed="rId33"/>
                    <a:stretch>
                      <a:fillRect/>
                    </a:stretch>
                  </pic:blipFill>
                  <pic:spPr>
                    <a:xfrm>
                      <a:off x="0" y="0"/>
                      <a:ext cx="5266690" cy="2685415"/>
                    </a:xfrm>
                    <a:prstGeom prst="rect">
                      <a:avLst/>
                    </a:prstGeom>
                    <a:noFill/>
                    <a:ln>
                      <a:noFill/>
                    </a:ln>
                  </pic:spPr>
                </pic:pic>
              </a:graphicData>
            </a:graphic>
          </wp:inline>
        </w:drawing>
      </w:r>
    </w:p>
    <w:p>
      <w:pPr>
        <w:tabs>
          <w:tab w:val="left" w:pos="425"/>
        </w:tabs>
        <w:spacing w:line="360" w:lineRule="auto"/>
        <w:ind w:firstLine="548" w:firstLineChars="200"/>
        <w:contextualSpacing/>
        <w:jc w:val="left"/>
        <w:rPr>
          <w:rFonts w:ascii="仿宋_GB2312" w:hAnsi="仿宋" w:eastAsia="仿宋_GB2312"/>
          <w:b/>
          <w:bCs/>
          <w:sz w:val="28"/>
          <w:szCs w:val="28"/>
        </w:rPr>
      </w:pPr>
      <w:r>
        <w:rPr>
          <w:rFonts w:hint="eastAsia" w:ascii="仿宋_GB2312" w:hAnsi="仿宋" w:eastAsia="仿宋_GB2312"/>
          <w:b/>
          <w:bCs/>
          <w:sz w:val="28"/>
          <w:szCs w:val="28"/>
        </w:rPr>
        <w:t>功能介绍：</w:t>
      </w:r>
    </w:p>
    <w:p>
      <w:pPr>
        <w:numPr>
          <w:ilvl w:val="0"/>
          <w:numId w:val="5"/>
        </w:numPr>
        <w:ind w:firstLine="548" w:firstLineChars="200"/>
        <w:rPr>
          <w:rFonts w:hint="eastAsia" w:ascii="仿宋_GB2312" w:hAnsi="仿宋" w:eastAsia="仿宋_GB2312"/>
          <w:sz w:val="28"/>
          <w:szCs w:val="28"/>
        </w:rPr>
      </w:pPr>
      <w:r>
        <w:rPr>
          <w:rFonts w:hint="eastAsia" w:ascii="仿宋_GB2312" w:hAnsi="仿宋" w:eastAsia="仿宋_GB2312"/>
          <w:sz w:val="28"/>
          <w:szCs w:val="28"/>
          <w:lang w:val="en-US" w:eastAsia="zh-CN"/>
        </w:rPr>
        <w:t>【编辑】：点击“编辑”按钮进入编辑页，可完善自评结果、自评报告等内容。</w:t>
      </w:r>
    </w:p>
    <w:p>
      <w:pPr>
        <w:rPr>
          <w:rFonts w:hint="eastAsia"/>
        </w:rPr>
      </w:pPr>
      <w:r>
        <w:drawing>
          <wp:inline distT="0" distB="0" distL="114300" distR="114300">
            <wp:extent cx="5264785" cy="1504950"/>
            <wp:effectExtent l="0" t="0" r="12065" b="0"/>
            <wp:docPr id="46"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5"/>
                    <pic:cNvPicPr>
                      <a:picLocks noChangeAspect="1"/>
                    </pic:cNvPicPr>
                  </pic:nvPicPr>
                  <pic:blipFill>
                    <a:blip r:embed="rId34"/>
                    <a:stretch>
                      <a:fillRect/>
                    </a:stretch>
                  </pic:blipFill>
                  <pic:spPr>
                    <a:xfrm>
                      <a:off x="0" y="0"/>
                      <a:ext cx="5264785" cy="1504950"/>
                    </a:xfrm>
                    <a:prstGeom prst="rect">
                      <a:avLst/>
                    </a:prstGeom>
                    <a:noFill/>
                    <a:ln>
                      <a:noFill/>
                    </a:ln>
                  </pic:spPr>
                </pic:pic>
              </a:graphicData>
            </a:graphic>
          </wp:inline>
        </w:drawing>
      </w:r>
    </w:p>
    <w:p>
      <w:pPr>
        <w:rPr>
          <w:rFonts w:hint="eastAsia"/>
        </w:rPr>
      </w:pPr>
    </w:p>
    <w:p>
      <w:pPr>
        <w:rPr>
          <w:rFonts w:hint="eastAsia"/>
        </w:rPr>
      </w:pPr>
    </w:p>
    <w:p>
      <w:pPr>
        <w:rPr>
          <w:rFonts w:hint="eastAsia"/>
        </w:rPr>
      </w:pPr>
    </w:p>
    <w:p>
      <w:pPr>
        <w:rPr>
          <w:rFonts w:hint="eastAsia"/>
        </w:rPr>
      </w:pPr>
    </w:p>
    <w:p/>
    <w:sectPr>
      <w:footerReference r:id="rId8" w:type="default"/>
      <w:pgSz w:w="11906" w:h="16838"/>
      <w:pgMar w:top="2098" w:right="1418" w:bottom="1474" w:left="1701" w:header="851" w:footer="1247" w:gutter="0"/>
      <w:pgNumType w:start="17"/>
      <w:cols w:space="425" w:num="1"/>
      <w:docGrid w:type="linesAndChars" w:linePitch="602" w:charSpace="-12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393"/>
        <w:tab w:val="clear" w:pos="4153"/>
      </w:tabs>
      <w:rPr>
        <w:rFonts w:hint="default" w:eastAsia="仿宋_GB2312"/>
        <w:lang w:val="en-US"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63F179"/>
    <w:multiLevelType w:val="singleLevel"/>
    <w:tmpl w:val="8263F179"/>
    <w:lvl w:ilvl="0" w:tentative="0">
      <w:start w:val="1"/>
      <w:numFmt w:val="decimal"/>
      <w:lvlText w:val="(%1)"/>
      <w:lvlJc w:val="left"/>
      <w:pPr>
        <w:tabs>
          <w:tab w:val="left" w:pos="312"/>
        </w:tabs>
      </w:pPr>
    </w:lvl>
  </w:abstractNum>
  <w:abstractNum w:abstractNumId="1">
    <w:nsid w:val="C5F49953"/>
    <w:multiLevelType w:val="singleLevel"/>
    <w:tmpl w:val="C5F49953"/>
    <w:lvl w:ilvl="0" w:tentative="0">
      <w:start w:val="1"/>
      <w:numFmt w:val="decimal"/>
      <w:lvlText w:val="(%1)"/>
      <w:lvlJc w:val="left"/>
      <w:pPr>
        <w:tabs>
          <w:tab w:val="left" w:pos="312"/>
        </w:tabs>
      </w:pPr>
    </w:lvl>
  </w:abstractNum>
  <w:abstractNum w:abstractNumId="2">
    <w:nsid w:val="D8E09197"/>
    <w:multiLevelType w:val="singleLevel"/>
    <w:tmpl w:val="D8E09197"/>
    <w:lvl w:ilvl="0" w:tentative="0">
      <w:start w:val="1"/>
      <w:numFmt w:val="decimal"/>
      <w:lvlText w:val="(%1)"/>
      <w:lvlJc w:val="left"/>
      <w:pPr>
        <w:tabs>
          <w:tab w:val="left" w:pos="312"/>
        </w:tabs>
      </w:pPr>
    </w:lvl>
  </w:abstractNum>
  <w:abstractNum w:abstractNumId="3">
    <w:nsid w:val="02CA3D4A"/>
    <w:multiLevelType w:val="multilevel"/>
    <w:tmpl w:val="02CA3D4A"/>
    <w:lvl w:ilvl="0" w:tentative="0">
      <w:start w:val="1"/>
      <w:numFmt w:val="decimal"/>
      <w:lvlText w:val="%1"/>
      <w:lvlJc w:val="left"/>
      <w:pPr>
        <w:ind w:left="0" w:firstLine="0"/>
      </w:pPr>
      <w:rPr>
        <w:rFonts w:hint="eastAsia"/>
      </w:rPr>
    </w:lvl>
    <w:lvl w:ilvl="1" w:tentative="0">
      <w:start w:val="1"/>
      <w:numFmt w:val="decimal"/>
      <w:lvlText w:val="%1.%2"/>
      <w:lvlJc w:val="left"/>
      <w:pPr>
        <w:ind w:left="0" w:firstLine="0"/>
      </w:pPr>
      <w:rPr>
        <w:rFonts w:hint="eastAsia"/>
      </w:rPr>
    </w:lvl>
    <w:lvl w:ilvl="2" w:tentative="0">
      <w:start w:val="1"/>
      <w:numFmt w:val="decimal"/>
      <w:pStyle w:val="5"/>
      <w:lvlText w:val="%1.%2.%3"/>
      <w:lvlJc w:val="left"/>
      <w:pPr>
        <w:ind w:left="0" w:firstLine="0"/>
      </w:pPr>
      <w:rPr>
        <w:rFonts w:hint="eastAsia"/>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4">
    <w:nsid w:val="6DC38BF5"/>
    <w:multiLevelType w:val="singleLevel"/>
    <w:tmpl w:val="6DC38BF5"/>
    <w:lvl w:ilvl="0" w:tentative="0">
      <w:start w:val="1"/>
      <w:numFmt w:val="decimal"/>
      <w:lvlText w:val="(%1)"/>
      <w:lvlJc w:val="left"/>
      <w:pPr>
        <w:tabs>
          <w:tab w:val="left" w:pos="312"/>
        </w:tabs>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B64522"/>
    <w:rsid w:val="00E02D13"/>
    <w:rsid w:val="0196788F"/>
    <w:rsid w:val="04236225"/>
    <w:rsid w:val="048A3807"/>
    <w:rsid w:val="076A61F1"/>
    <w:rsid w:val="07DB5629"/>
    <w:rsid w:val="0ADE2D7A"/>
    <w:rsid w:val="0F113486"/>
    <w:rsid w:val="10B60A9A"/>
    <w:rsid w:val="11B47A1D"/>
    <w:rsid w:val="140158E6"/>
    <w:rsid w:val="14C83D98"/>
    <w:rsid w:val="217E6380"/>
    <w:rsid w:val="27336FD4"/>
    <w:rsid w:val="29340217"/>
    <w:rsid w:val="2D283DA9"/>
    <w:rsid w:val="35377A7C"/>
    <w:rsid w:val="36040FD3"/>
    <w:rsid w:val="3AB64522"/>
    <w:rsid w:val="3E5007BB"/>
    <w:rsid w:val="3ED34677"/>
    <w:rsid w:val="41520A9C"/>
    <w:rsid w:val="44AA734B"/>
    <w:rsid w:val="44BD35CF"/>
    <w:rsid w:val="463553FF"/>
    <w:rsid w:val="4F322DFB"/>
    <w:rsid w:val="52BB3DCD"/>
    <w:rsid w:val="543A62BC"/>
    <w:rsid w:val="5CC73D74"/>
    <w:rsid w:val="5DAC2CF6"/>
    <w:rsid w:val="5FE623D2"/>
    <w:rsid w:val="63A009D0"/>
    <w:rsid w:val="66FC2B57"/>
    <w:rsid w:val="6C8F7EE3"/>
    <w:rsid w:val="6D6627DD"/>
    <w:rsid w:val="7AA7391D"/>
    <w:rsid w:val="7FB92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qFormat/>
    <w:uiPriority w:val="9"/>
    <w:pPr>
      <w:keepNext/>
      <w:keepLines/>
      <w:numPr>
        <w:ilvl w:val="2"/>
        <w:numId w:val="1"/>
      </w:numPr>
      <w:spacing w:before="260" w:after="260" w:line="416" w:lineRule="auto"/>
      <w:outlineLvl w:val="2"/>
    </w:pPr>
    <w:rPr>
      <w:b/>
      <w:bCs/>
      <w:sz w:val="32"/>
      <w:szCs w:val="32"/>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widowControl w:val="0"/>
      <w:ind w:firstLine="420" w:firstLineChars="200"/>
    </w:pPr>
    <w:rPr>
      <w:rFonts w:ascii="Times New Roman" w:hAnsi="Times New Roman" w:eastAsia="仿宋"/>
      <w:spacing w:val="0"/>
      <w:kern w:val="2"/>
      <w:sz w:val="32"/>
    </w:rPr>
  </w:style>
  <w:style w:type="paragraph" w:styleId="6">
    <w:name w:val="toc 3"/>
    <w:basedOn w:val="1"/>
    <w:next w:val="1"/>
    <w:unhideWhenUsed/>
    <w:qFormat/>
    <w:uiPriority w:val="39"/>
    <w:pPr>
      <w:ind w:left="840" w:leftChars="400"/>
    </w:pPr>
  </w:style>
  <w:style w:type="paragraph" w:styleId="7">
    <w:name w:val="Date"/>
    <w:basedOn w:val="1"/>
    <w:next w:val="1"/>
    <w:qFormat/>
    <w:uiPriority w:val="0"/>
    <w:rPr>
      <w:sz w:val="30"/>
      <w:szCs w:val="20"/>
    </w:rPr>
  </w:style>
  <w:style w:type="paragraph" w:styleId="8">
    <w:name w:val="footer"/>
    <w:basedOn w:val="1"/>
    <w:qFormat/>
    <w:uiPriority w:val="0"/>
    <w:pPr>
      <w:tabs>
        <w:tab w:val="center" w:pos="4153"/>
        <w:tab w:val="right" w:pos="8306"/>
      </w:tabs>
      <w:snapToGrid w:val="0"/>
      <w:jc w:val="left"/>
    </w:pPr>
    <w:rPr>
      <w:sz w:val="18"/>
      <w:szCs w:val="20"/>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style>
  <w:style w:type="paragraph" w:styleId="11">
    <w:name w:val="toc 2"/>
    <w:basedOn w:val="1"/>
    <w:next w:val="1"/>
    <w:unhideWhenUsed/>
    <w:qFormat/>
    <w:uiPriority w:val="39"/>
    <w:pPr>
      <w:ind w:left="420" w:leftChars="200"/>
    </w:pPr>
  </w:style>
  <w:style w:type="character" w:styleId="14">
    <w:name w:val="page number"/>
    <w:basedOn w:val="13"/>
    <w:qFormat/>
    <w:uiPriority w:val="0"/>
  </w:style>
  <w:style w:type="paragraph" w:customStyle="1" w:styleId="15">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7" Type="http://schemas.openxmlformats.org/officeDocument/2006/relationships/fontTable" Target="fontTable.xml"/><Relationship Id="rId36" Type="http://schemas.openxmlformats.org/officeDocument/2006/relationships/numbering" Target="numbering.xml"/><Relationship Id="rId35" Type="http://schemas.openxmlformats.org/officeDocument/2006/relationships/customXml" Target="../customXml/item1.xml"/><Relationship Id="rId34" Type="http://schemas.openxmlformats.org/officeDocument/2006/relationships/image" Target="media/image25.png"/><Relationship Id="rId33" Type="http://schemas.openxmlformats.org/officeDocument/2006/relationships/image" Target="media/image24.png"/><Relationship Id="rId32" Type="http://schemas.openxmlformats.org/officeDocument/2006/relationships/image" Target="media/image23.png"/><Relationship Id="rId31" Type="http://schemas.openxmlformats.org/officeDocument/2006/relationships/image" Target="media/image22.png"/><Relationship Id="rId30" Type="http://schemas.openxmlformats.org/officeDocument/2006/relationships/image" Target="media/image21.png"/><Relationship Id="rId3" Type="http://schemas.openxmlformats.org/officeDocument/2006/relationships/header" Target="header1.xml"/><Relationship Id="rId29" Type="http://schemas.openxmlformats.org/officeDocument/2006/relationships/image" Target="media/image20.png"/><Relationship Id="rId28" Type="http://schemas.openxmlformats.org/officeDocument/2006/relationships/image" Target="media/image19.png"/><Relationship Id="rId27" Type="http://schemas.openxmlformats.org/officeDocument/2006/relationships/image" Target="media/image18.png"/><Relationship Id="rId26" Type="http://schemas.openxmlformats.org/officeDocument/2006/relationships/image" Target="media/image17.png"/><Relationship Id="rId25" Type="http://schemas.openxmlformats.org/officeDocument/2006/relationships/image" Target="media/image16.png"/><Relationship Id="rId24" Type="http://schemas.openxmlformats.org/officeDocument/2006/relationships/image" Target="media/image15.png"/><Relationship Id="rId23" Type="http://schemas.openxmlformats.org/officeDocument/2006/relationships/image" Target="media/image14.png"/><Relationship Id="rId22" Type="http://schemas.openxmlformats.org/officeDocument/2006/relationships/image" Target="media/image13.png"/><Relationship Id="rId21" Type="http://schemas.openxmlformats.org/officeDocument/2006/relationships/image" Target="media/image12.png"/><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2021-07-27T00:53:00Z</dcterms:created>
  <dc:creator>飞云</dc:creator>
  <cp:lastModifiedBy>麦浪</cp:lastModifiedBy>
  <cp:lastPrinted>2021-08-10T09:08:27Z</cp:lastPrinted>
  <dcterms:modified xsi:type="dcterms:W3CDTF">2021-08-10T09:44:01Z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EDE9B426C05040BBBDB4055AF8C24941</vt:lpwstr>
  </property>
</Properties>
</file>