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40" w:lineRule="exact"/>
        <w:jc w:val="center"/>
        <w:rPr>
          <w:rFonts w:ascii="宋体" w:hAnsi="宋体" w:eastAsia="宋体"/>
          <w:b/>
          <w:bCs w:val="0"/>
          <w:sz w:val="30"/>
          <w:szCs w:val="30"/>
        </w:rPr>
      </w:pPr>
      <w:r>
        <w:rPr>
          <w:rFonts w:hint="eastAsia" w:ascii="宋体" w:hAnsi="宋体" w:eastAsia="宋体"/>
          <w:b/>
          <w:bCs w:val="0"/>
          <w:sz w:val="30"/>
          <w:szCs w:val="30"/>
        </w:rPr>
        <w:t>关于开展2021-2022学年临安区教师专业发展培训</w:t>
      </w:r>
      <w:bookmarkStart w:id="0" w:name="_GoBack"/>
      <w:bookmarkEnd w:id="0"/>
      <w:r>
        <w:rPr>
          <w:rFonts w:hint="eastAsia" w:ascii="宋体" w:hAnsi="宋体" w:eastAsia="宋体"/>
          <w:b/>
          <w:bCs w:val="0"/>
          <w:sz w:val="30"/>
          <w:szCs w:val="30"/>
        </w:rPr>
        <w:t>工作先进集体</w:t>
      </w:r>
    </w:p>
    <w:p>
      <w:pPr>
        <w:spacing w:line="840" w:lineRule="exact"/>
        <w:jc w:val="center"/>
        <w:rPr>
          <w:rFonts w:ascii="宋体" w:hAnsi="宋体" w:eastAsia="宋体"/>
          <w:b/>
          <w:bCs w:val="0"/>
          <w:sz w:val="30"/>
          <w:szCs w:val="30"/>
        </w:rPr>
      </w:pPr>
      <w:r>
        <w:rPr>
          <w:rFonts w:hint="eastAsia" w:ascii="宋体" w:hAnsi="宋体" w:eastAsia="宋体"/>
          <w:b/>
          <w:bCs w:val="0"/>
          <w:sz w:val="30"/>
          <w:szCs w:val="30"/>
        </w:rPr>
        <w:t>及先进个人评比工作的通知</w:t>
      </w:r>
    </w:p>
    <w:p>
      <w:pPr>
        <w:spacing w:line="580" w:lineRule="exact"/>
        <w:rPr>
          <w:rFonts w:ascii="宋体" w:hAnsi="宋体" w:eastAsia="宋体"/>
          <w:sz w:val="24"/>
        </w:rPr>
      </w:pPr>
      <w:r>
        <w:rPr>
          <w:rFonts w:hint="eastAsia" w:ascii="宋体" w:hAnsi="宋体" w:eastAsia="宋体"/>
          <w:sz w:val="24"/>
        </w:rPr>
        <w:t>各直属学校（单位）、镇（街道）中小学、幼儿园：</w:t>
      </w:r>
    </w:p>
    <w:p>
      <w:pPr>
        <w:spacing w:line="360" w:lineRule="auto"/>
        <w:ind w:firstLine="480" w:firstLineChars="200"/>
        <w:rPr>
          <w:rFonts w:ascii="宋体" w:hAnsi="宋体" w:eastAsia="宋体" w:cstheme="minorEastAsia"/>
          <w:sz w:val="24"/>
        </w:rPr>
      </w:pPr>
      <w:r>
        <w:rPr>
          <w:rFonts w:hint="eastAsia" w:ascii="宋体" w:hAnsi="宋体" w:eastAsia="宋体" w:cstheme="minorEastAsia"/>
          <w:sz w:val="24"/>
        </w:rPr>
        <w:t>为认真落实浙江省《中小学教师专业发展培训学分制管理办法（试行）》（浙教师〔2016〕71号）、《浙江省教育厅办公室关于启用“浙江省教师培训质量监控管理平台”的通知》（浙教办函〔2018〕294号）精神，进一步推进全区教师专业发展培训工作，</w:t>
      </w:r>
      <w:r>
        <w:rPr>
          <w:rFonts w:hint="eastAsia" w:ascii="宋体" w:hAnsi="宋体" w:eastAsia="宋体" w:cstheme="minorEastAsia"/>
          <w:sz w:val="24"/>
          <w:lang w:eastAsia="zh-CN"/>
        </w:rPr>
        <w:t>拟</w:t>
      </w:r>
      <w:r>
        <w:rPr>
          <w:rFonts w:hint="eastAsia" w:ascii="宋体" w:hAnsi="宋体" w:eastAsia="宋体" w:cstheme="minorEastAsia"/>
          <w:sz w:val="24"/>
        </w:rPr>
        <w:t>开展2021-2022学年临安区教师专业发展培训工作先进集体及先进个人评比工作。</w:t>
      </w:r>
    </w:p>
    <w:p>
      <w:pPr>
        <w:numPr>
          <w:ilvl w:val="0"/>
          <w:numId w:val="1"/>
        </w:numPr>
        <w:spacing w:line="360" w:lineRule="auto"/>
        <w:ind w:firstLine="426" w:firstLineChars="177"/>
        <w:rPr>
          <w:rFonts w:ascii="宋体" w:hAnsi="宋体" w:eastAsia="宋体" w:cstheme="minorEastAsia"/>
          <w:b/>
          <w:bCs/>
          <w:sz w:val="24"/>
        </w:rPr>
      </w:pPr>
      <w:r>
        <w:rPr>
          <w:rFonts w:hint="eastAsia" w:ascii="宋体" w:hAnsi="宋体" w:eastAsia="宋体" w:cstheme="minorEastAsia"/>
          <w:b/>
          <w:bCs/>
          <w:sz w:val="24"/>
        </w:rPr>
        <w:t>评比对象</w:t>
      </w:r>
    </w:p>
    <w:p>
      <w:pPr>
        <w:spacing w:line="360" w:lineRule="auto"/>
        <w:ind w:firstLine="480" w:firstLineChars="200"/>
        <w:rPr>
          <w:rFonts w:ascii="宋体" w:hAnsi="宋体" w:eastAsia="宋体" w:cstheme="minorEastAsia"/>
          <w:sz w:val="24"/>
        </w:rPr>
      </w:pPr>
      <w:r>
        <w:rPr>
          <w:rFonts w:hint="eastAsia" w:ascii="宋体" w:hAnsi="宋体" w:eastAsia="宋体" w:cstheme="minorEastAsia"/>
          <w:sz w:val="24"/>
        </w:rPr>
        <w:t>先进集体评比对象：全区中小学及幼儿园。</w:t>
      </w:r>
    </w:p>
    <w:p>
      <w:pPr>
        <w:spacing w:line="360" w:lineRule="auto"/>
        <w:ind w:firstLine="480" w:firstLineChars="200"/>
        <w:rPr>
          <w:rFonts w:hint="eastAsia" w:ascii="宋体" w:hAnsi="宋体" w:eastAsia="宋体" w:cstheme="minorEastAsia"/>
          <w:sz w:val="24"/>
          <w:lang w:eastAsia="zh-CN"/>
        </w:rPr>
      </w:pPr>
      <w:r>
        <w:rPr>
          <w:rFonts w:hint="eastAsia" w:ascii="宋体" w:hAnsi="宋体" w:eastAsia="宋体" w:cstheme="minorEastAsia"/>
          <w:sz w:val="24"/>
        </w:rPr>
        <w:t>先进个人评比对象：全区2021-2022学年教师专业发展培训工作中做出显著成绩的中小学及幼儿园师训分管校（园）长、师训负责人和</w:t>
      </w:r>
      <w:r>
        <w:rPr>
          <w:rFonts w:ascii="宋体" w:hAnsi="宋体" w:eastAsia="宋体" w:cstheme="minorEastAsia"/>
          <w:sz w:val="24"/>
        </w:rPr>
        <w:t>教研员</w:t>
      </w:r>
      <w:r>
        <w:rPr>
          <w:rFonts w:hint="eastAsia" w:ascii="宋体" w:hAnsi="宋体" w:eastAsia="宋体" w:cstheme="minorEastAsia"/>
          <w:sz w:val="24"/>
        </w:rPr>
        <w:t>等，每</w:t>
      </w:r>
      <w:r>
        <w:rPr>
          <w:rFonts w:hint="eastAsia" w:ascii="宋体" w:hAnsi="宋体" w:eastAsia="宋体" w:cstheme="minorEastAsia"/>
          <w:sz w:val="24"/>
          <w:lang w:eastAsia="zh-CN"/>
        </w:rPr>
        <w:t>单位</w:t>
      </w:r>
      <w:r>
        <w:rPr>
          <w:rFonts w:hint="eastAsia" w:ascii="宋体" w:hAnsi="宋体" w:eastAsia="宋体" w:cstheme="minorEastAsia"/>
          <w:sz w:val="24"/>
        </w:rPr>
        <w:t>（园)限报2人</w:t>
      </w:r>
      <w:r>
        <w:rPr>
          <w:rFonts w:hint="eastAsia" w:ascii="宋体" w:hAnsi="宋体" w:eastAsia="宋体" w:cstheme="minorEastAsia"/>
          <w:sz w:val="24"/>
          <w:lang w:eastAsia="zh-CN"/>
        </w:rPr>
        <w:t>。</w:t>
      </w:r>
    </w:p>
    <w:p>
      <w:pPr>
        <w:numPr>
          <w:ilvl w:val="0"/>
          <w:numId w:val="1"/>
        </w:numPr>
        <w:spacing w:line="360" w:lineRule="auto"/>
        <w:ind w:firstLine="426" w:firstLineChars="177"/>
        <w:rPr>
          <w:rFonts w:ascii="宋体" w:hAnsi="宋体" w:eastAsia="宋体" w:cstheme="minorEastAsia"/>
          <w:b/>
          <w:bCs w:val="0"/>
          <w:sz w:val="24"/>
        </w:rPr>
      </w:pPr>
      <w:r>
        <w:rPr>
          <w:rFonts w:hint="eastAsia" w:ascii="宋体" w:hAnsi="宋体" w:eastAsia="宋体" w:cstheme="minorEastAsia"/>
          <w:b/>
          <w:bCs w:val="0"/>
          <w:sz w:val="24"/>
        </w:rPr>
        <w:t>评比维度</w:t>
      </w:r>
    </w:p>
    <w:p>
      <w:pPr>
        <w:spacing w:line="360" w:lineRule="auto"/>
        <w:ind w:firstLine="480" w:firstLineChars="200"/>
        <w:rPr>
          <w:rFonts w:ascii="宋体" w:hAnsi="宋体" w:eastAsia="宋体" w:cstheme="minorEastAsia"/>
          <w:sz w:val="24"/>
        </w:rPr>
      </w:pPr>
      <w:r>
        <w:rPr>
          <w:rFonts w:hint="eastAsia" w:ascii="宋体" w:hAnsi="宋体" w:eastAsia="宋体" w:cstheme="minorEastAsia"/>
          <w:sz w:val="24"/>
        </w:rPr>
        <w:t>先进集体</w:t>
      </w:r>
      <w:r>
        <w:rPr>
          <w:rFonts w:hint="eastAsia" w:ascii="宋体" w:hAnsi="宋体" w:eastAsia="宋体" w:cstheme="minorEastAsia"/>
          <w:sz w:val="24"/>
          <w:lang w:eastAsia="zh-CN"/>
        </w:rPr>
        <w:t>评比标准</w:t>
      </w:r>
      <w:r>
        <w:rPr>
          <w:rFonts w:hint="eastAsia" w:ascii="宋体" w:hAnsi="宋体" w:eastAsia="宋体" w:cstheme="minorEastAsia"/>
          <w:sz w:val="24"/>
        </w:rPr>
        <w:t>参照《临安区教师专业发展培训工作先进集体考核细目表》（附件1）；先进个人</w:t>
      </w:r>
      <w:r>
        <w:rPr>
          <w:rFonts w:hint="eastAsia" w:ascii="宋体" w:hAnsi="宋体" w:eastAsia="宋体" w:cstheme="minorEastAsia"/>
          <w:sz w:val="24"/>
          <w:lang w:eastAsia="zh-CN"/>
        </w:rPr>
        <w:t>评比标准</w:t>
      </w:r>
      <w:r>
        <w:rPr>
          <w:rFonts w:hint="eastAsia" w:ascii="宋体" w:hAnsi="宋体" w:eastAsia="宋体" w:cstheme="minorEastAsia"/>
          <w:sz w:val="24"/>
        </w:rPr>
        <w:t>参照《临安区教师专业发展培训工作先进个人考核细目表》（附件2）。</w:t>
      </w:r>
    </w:p>
    <w:p>
      <w:pPr>
        <w:numPr>
          <w:ilvl w:val="0"/>
          <w:numId w:val="1"/>
        </w:numPr>
        <w:spacing w:line="360" w:lineRule="auto"/>
        <w:ind w:firstLine="602" w:firstLineChars="250"/>
        <w:rPr>
          <w:rFonts w:ascii="宋体" w:hAnsi="宋体" w:eastAsia="宋体" w:cstheme="minorEastAsia"/>
          <w:b/>
          <w:bCs/>
          <w:sz w:val="24"/>
        </w:rPr>
      </w:pPr>
      <w:r>
        <w:rPr>
          <w:rFonts w:hint="eastAsia" w:ascii="宋体" w:hAnsi="宋体" w:eastAsia="宋体" w:cstheme="minorEastAsia"/>
          <w:b/>
          <w:bCs/>
          <w:sz w:val="24"/>
        </w:rPr>
        <w:t>提交时间</w:t>
      </w:r>
    </w:p>
    <w:p>
      <w:pPr>
        <w:spacing w:line="360" w:lineRule="auto"/>
        <w:ind w:firstLine="480" w:firstLineChars="200"/>
        <w:rPr>
          <w:rFonts w:ascii="宋体" w:hAnsi="宋体" w:eastAsia="宋体" w:cstheme="minorEastAsia"/>
          <w:sz w:val="24"/>
        </w:rPr>
      </w:pPr>
      <w:r>
        <w:rPr>
          <w:rFonts w:hint="eastAsia" w:ascii="宋体" w:hAnsi="宋体" w:eastAsia="宋体" w:cstheme="minorEastAsia"/>
          <w:sz w:val="24"/>
        </w:rPr>
        <w:t>请于2023年9月</w:t>
      </w:r>
      <w:r>
        <w:rPr>
          <w:rFonts w:ascii="宋体" w:hAnsi="宋体" w:eastAsia="宋体" w:cstheme="minorEastAsia"/>
          <w:sz w:val="24"/>
        </w:rPr>
        <w:t>30</w:t>
      </w:r>
      <w:r>
        <w:rPr>
          <w:rFonts w:hint="eastAsia" w:ascii="宋体" w:hAnsi="宋体" w:eastAsia="宋体" w:cstheme="minorEastAsia"/>
          <w:sz w:val="24"/>
        </w:rPr>
        <w:t>日前，将所需材料合并为一个文件夹，按“集体先进+XX学校”、“个人先进+XX学校+姓名”二类命名，通过</w:t>
      </w:r>
      <w:r>
        <w:rPr>
          <w:rFonts w:ascii="宋体" w:hAnsi="宋体" w:eastAsia="宋体" w:cstheme="minorEastAsia"/>
          <w:sz w:val="24"/>
        </w:rPr>
        <w:t>钉钉</w:t>
      </w:r>
      <w:r>
        <w:rPr>
          <w:rFonts w:hint="eastAsia" w:ascii="宋体" w:hAnsi="宋体" w:eastAsia="宋体" w:cstheme="minorEastAsia"/>
          <w:sz w:val="24"/>
        </w:rPr>
        <w:t>发送给临安区</w:t>
      </w:r>
      <w:r>
        <w:rPr>
          <w:rFonts w:ascii="宋体" w:hAnsi="宋体" w:eastAsia="宋体" w:cstheme="minorEastAsia"/>
          <w:sz w:val="24"/>
        </w:rPr>
        <w:t>教育研训中心赵力晴老师</w:t>
      </w:r>
      <w:r>
        <w:rPr>
          <w:rFonts w:hint="eastAsia" w:ascii="宋体" w:hAnsi="宋体" w:eastAsia="宋体" w:cstheme="minorEastAsia"/>
          <w:sz w:val="24"/>
        </w:rPr>
        <w:t>。</w:t>
      </w:r>
    </w:p>
    <w:p>
      <w:pPr>
        <w:spacing w:line="360" w:lineRule="auto"/>
        <w:ind w:firstLine="480" w:firstLineChars="200"/>
        <w:rPr>
          <w:rFonts w:ascii="宋体" w:hAnsi="宋体" w:eastAsia="宋体" w:cstheme="minorEastAsia"/>
          <w:sz w:val="24"/>
        </w:rPr>
      </w:pPr>
      <w:r>
        <w:rPr>
          <w:rFonts w:hint="eastAsia" w:ascii="宋体" w:hAnsi="宋体" w:eastAsia="宋体" w:cstheme="minorEastAsia"/>
          <w:sz w:val="24"/>
        </w:rPr>
        <w:t>联系人：临安区教育教育研训</w:t>
      </w:r>
      <w:r>
        <w:rPr>
          <w:rFonts w:ascii="宋体" w:hAnsi="宋体" w:eastAsia="宋体" w:cstheme="minorEastAsia"/>
          <w:sz w:val="24"/>
        </w:rPr>
        <w:t>中心</w:t>
      </w:r>
      <w:r>
        <w:rPr>
          <w:rFonts w:hint="eastAsia" w:ascii="宋体" w:hAnsi="宋体" w:eastAsia="宋体" w:cstheme="minorEastAsia"/>
          <w:sz w:val="24"/>
        </w:rPr>
        <w:t xml:space="preserve">  赵力晴</w:t>
      </w:r>
    </w:p>
    <w:p>
      <w:pPr>
        <w:spacing w:line="360" w:lineRule="auto"/>
        <w:ind w:firstLine="200"/>
        <w:jc w:val="right"/>
        <w:rPr>
          <w:rFonts w:ascii="宋体" w:hAnsi="宋体" w:eastAsia="宋体"/>
          <w:sz w:val="24"/>
        </w:rPr>
      </w:pPr>
      <w:r>
        <w:rPr>
          <w:rFonts w:hint="eastAsia" w:ascii="宋体" w:hAnsi="宋体" w:eastAsia="宋体"/>
          <w:sz w:val="24"/>
        </w:rPr>
        <w:t>　　　　　　　　　　　　　</w:t>
      </w:r>
    </w:p>
    <w:p>
      <w:pPr>
        <w:spacing w:line="360" w:lineRule="auto"/>
        <w:ind w:firstLine="200"/>
        <w:jc w:val="right"/>
        <w:rPr>
          <w:rFonts w:ascii="宋体" w:hAnsi="宋体" w:eastAsia="宋体"/>
          <w:sz w:val="24"/>
        </w:rPr>
      </w:pPr>
      <w:r>
        <w:rPr>
          <w:rFonts w:hint="eastAsia" w:ascii="宋体" w:hAnsi="宋体" w:eastAsia="宋体"/>
          <w:sz w:val="24"/>
        </w:rPr>
        <w:t>杭州市临安区教育局                                        　　</w:t>
      </w:r>
    </w:p>
    <w:p>
      <w:pPr>
        <w:spacing w:line="360" w:lineRule="auto"/>
        <w:ind w:right="120" w:firstLine="200"/>
        <w:jc w:val="right"/>
        <w:rPr>
          <w:rFonts w:ascii="宋体" w:hAnsi="宋体" w:eastAsia="宋体"/>
          <w:sz w:val="24"/>
        </w:rPr>
      </w:pPr>
      <w:r>
        <w:rPr>
          <w:rFonts w:hint="eastAsia" w:ascii="宋体" w:hAnsi="宋体" w:eastAsia="宋体"/>
          <w:sz w:val="24"/>
        </w:rPr>
        <w:t>2023年5月</w:t>
      </w:r>
      <w:r>
        <w:rPr>
          <w:rFonts w:hint="eastAsia" w:ascii="宋体" w:hAnsi="宋体" w:eastAsia="宋体"/>
          <w:sz w:val="24"/>
          <w:lang w:val="en-US" w:eastAsia="zh-CN"/>
        </w:rPr>
        <w:t>25</w:t>
      </w:r>
      <w:r>
        <w:rPr>
          <w:rFonts w:hint="eastAsia" w:ascii="宋体" w:hAnsi="宋体" w:eastAsia="宋体"/>
          <w:sz w:val="24"/>
        </w:rPr>
        <w:t>日</w:t>
      </w:r>
    </w:p>
    <w:p>
      <w:pPr>
        <w:spacing w:line="360" w:lineRule="auto"/>
        <w:ind w:firstLine="200"/>
        <w:rPr>
          <w:rFonts w:ascii="宋体" w:hAnsi="宋体" w:eastAsia="宋体"/>
          <w:sz w:val="32"/>
          <w:szCs w:val="32"/>
        </w:rPr>
      </w:pPr>
      <w:r>
        <w:rPr>
          <w:rFonts w:hint="eastAsia" w:ascii="宋体" w:hAnsi="宋体" w:eastAsia="宋体"/>
          <w:sz w:val="32"/>
          <w:szCs w:val="32"/>
        </w:rPr>
        <w:br w:type="page"/>
      </w:r>
    </w:p>
    <w:p>
      <w:pPr>
        <w:spacing w:line="580" w:lineRule="exact"/>
        <w:rPr>
          <w:rFonts w:ascii="宋体" w:hAnsi="宋体" w:eastAsia="宋体"/>
          <w:sz w:val="32"/>
          <w:szCs w:val="32"/>
        </w:rPr>
        <w:sectPr>
          <w:pgSz w:w="11906" w:h="16838"/>
          <w:pgMar w:top="1701" w:right="1418" w:bottom="1418" w:left="1418" w:header="851" w:footer="992" w:gutter="0"/>
          <w:cols w:space="425" w:num="1"/>
          <w:docGrid w:type="lines" w:linePitch="312" w:charSpace="0"/>
        </w:sectPr>
      </w:pPr>
    </w:p>
    <w:p>
      <w:pPr>
        <w:spacing w:line="580" w:lineRule="exact"/>
        <w:rPr>
          <w:rFonts w:ascii="宋体" w:hAnsi="宋体" w:eastAsia="宋体"/>
          <w:szCs w:val="21"/>
        </w:rPr>
      </w:pPr>
      <w:r>
        <w:rPr>
          <w:rFonts w:hint="eastAsia" w:ascii="宋体" w:hAnsi="宋体" w:eastAsia="宋体"/>
          <w:szCs w:val="21"/>
        </w:rPr>
        <w:t>附件1：</w:t>
      </w:r>
    </w:p>
    <w:p>
      <w:pPr>
        <w:spacing w:line="580" w:lineRule="exact"/>
        <w:jc w:val="center"/>
        <w:rPr>
          <w:rFonts w:ascii="宋体" w:hAnsi="宋体" w:eastAsia="宋体"/>
          <w:b/>
          <w:bCs/>
          <w:szCs w:val="21"/>
        </w:rPr>
      </w:pPr>
      <w:r>
        <w:rPr>
          <w:rFonts w:hint="eastAsia" w:ascii="宋体" w:hAnsi="宋体" w:eastAsia="宋体"/>
          <w:b/>
          <w:bCs/>
          <w:szCs w:val="21"/>
        </w:rPr>
        <w:t>临安区教师专业发展培训工作先进集体考核细目表（2021.09.01-2023.08.31）</w:t>
      </w:r>
    </w:p>
    <w:tbl>
      <w:tblPr>
        <w:tblStyle w:val="4"/>
        <w:tblW w:w="13963" w:type="dxa"/>
        <w:tblInd w:w="93" w:type="dxa"/>
        <w:tblLayout w:type="autofit"/>
        <w:tblCellMar>
          <w:top w:w="0" w:type="dxa"/>
          <w:left w:w="108" w:type="dxa"/>
          <w:bottom w:w="0" w:type="dxa"/>
          <w:right w:w="108" w:type="dxa"/>
        </w:tblCellMar>
      </w:tblPr>
      <w:tblGrid>
        <w:gridCol w:w="3177"/>
        <w:gridCol w:w="4913"/>
        <w:gridCol w:w="2171"/>
        <w:gridCol w:w="823"/>
        <w:gridCol w:w="891"/>
        <w:gridCol w:w="1988"/>
      </w:tblGrid>
      <w:tr>
        <w:tblPrEx>
          <w:tblCellMar>
            <w:top w:w="0" w:type="dxa"/>
            <w:left w:w="108" w:type="dxa"/>
            <w:bottom w:w="0" w:type="dxa"/>
            <w:right w:w="108" w:type="dxa"/>
          </w:tblCellMar>
        </w:tblPrEx>
        <w:trPr>
          <w:trHeight w:val="562" w:hRule="atLeast"/>
        </w:trPr>
        <w:tc>
          <w:tcPr>
            <w:tcW w:w="31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指标</w:t>
            </w:r>
          </w:p>
        </w:tc>
        <w:tc>
          <w:tcPr>
            <w:tcW w:w="49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指标描述</w:t>
            </w:r>
          </w:p>
        </w:tc>
        <w:tc>
          <w:tcPr>
            <w:tcW w:w="21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材料要求</w:t>
            </w:r>
          </w:p>
        </w:tc>
        <w:tc>
          <w:tcPr>
            <w:tcW w:w="8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分值</w:t>
            </w:r>
          </w:p>
        </w:tc>
        <w:tc>
          <w:tcPr>
            <w:tcW w:w="8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自评得分</w:t>
            </w:r>
          </w:p>
        </w:tc>
        <w:tc>
          <w:tcPr>
            <w:tcW w:w="19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自评说明</w:t>
            </w:r>
          </w:p>
        </w:tc>
      </w:tr>
      <w:tr>
        <w:tblPrEx>
          <w:tblCellMar>
            <w:top w:w="0" w:type="dxa"/>
            <w:left w:w="108" w:type="dxa"/>
            <w:bottom w:w="0" w:type="dxa"/>
            <w:right w:w="108" w:type="dxa"/>
          </w:tblCellMar>
        </w:tblPrEx>
        <w:trPr>
          <w:trHeight w:val="843" w:hRule="atLeast"/>
        </w:trPr>
        <w:tc>
          <w:tcPr>
            <w:tcW w:w="317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1．学校教师培训总体完成率</w:t>
            </w:r>
          </w:p>
        </w:tc>
        <w:tc>
          <w:tcPr>
            <w:tcW w:w="4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每年人均在78分以上积6分；72分以上积4分；低于72分不得分。</w:t>
            </w:r>
          </w:p>
        </w:tc>
        <w:tc>
          <w:tcPr>
            <w:tcW w:w="21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师训平台导出数据</w:t>
            </w:r>
          </w:p>
        </w:tc>
        <w:tc>
          <w:tcPr>
            <w:tcW w:w="8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w:t>
            </w:r>
          </w:p>
        </w:tc>
        <w:tc>
          <w:tcPr>
            <w:tcW w:w="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无需自评</w:t>
            </w:r>
          </w:p>
        </w:tc>
        <w:tc>
          <w:tcPr>
            <w:tcW w:w="19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研训中心出具数据</w:t>
            </w:r>
          </w:p>
        </w:tc>
      </w:tr>
      <w:tr>
        <w:tblPrEx>
          <w:tblCellMar>
            <w:top w:w="0" w:type="dxa"/>
            <w:left w:w="108" w:type="dxa"/>
            <w:bottom w:w="0" w:type="dxa"/>
            <w:right w:w="108" w:type="dxa"/>
          </w:tblCellMar>
        </w:tblPrEx>
        <w:trPr>
          <w:trHeight w:val="843" w:hRule="atLeast"/>
        </w:trPr>
        <w:tc>
          <w:tcPr>
            <w:tcW w:w="317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2.90学时限定选修完成率</w:t>
            </w:r>
          </w:p>
        </w:tc>
        <w:tc>
          <w:tcPr>
            <w:tcW w:w="4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每年人均在22%以上积6分；21%以上积4分；低于21%不得分。</w:t>
            </w:r>
          </w:p>
        </w:tc>
        <w:tc>
          <w:tcPr>
            <w:tcW w:w="21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师训平台导出数据</w:t>
            </w:r>
          </w:p>
        </w:tc>
        <w:tc>
          <w:tcPr>
            <w:tcW w:w="8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w:t>
            </w:r>
          </w:p>
        </w:tc>
        <w:tc>
          <w:tcPr>
            <w:tcW w:w="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无需自评</w:t>
            </w:r>
          </w:p>
        </w:tc>
        <w:tc>
          <w:tcPr>
            <w:tcW w:w="19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研训中心出具数据</w:t>
            </w:r>
          </w:p>
        </w:tc>
      </w:tr>
      <w:tr>
        <w:tblPrEx>
          <w:tblCellMar>
            <w:top w:w="0" w:type="dxa"/>
            <w:left w:w="108" w:type="dxa"/>
            <w:bottom w:w="0" w:type="dxa"/>
            <w:right w:w="108" w:type="dxa"/>
          </w:tblCellMar>
        </w:tblPrEx>
        <w:trPr>
          <w:trHeight w:val="1405" w:hRule="atLeast"/>
        </w:trPr>
        <w:tc>
          <w:tcPr>
            <w:tcW w:w="317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3.教师培训自主选课率</w:t>
            </w:r>
          </w:p>
        </w:tc>
        <w:tc>
          <w:tcPr>
            <w:tcW w:w="4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每年教师通过培训管理平台自主选择培训项目的学分数占总培训学分数的比例，60%及以上的积6分；55%及以上的积4分；55%以下不得分。</w:t>
            </w:r>
          </w:p>
        </w:tc>
        <w:tc>
          <w:tcPr>
            <w:tcW w:w="21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师训平台导出数据</w:t>
            </w:r>
          </w:p>
        </w:tc>
        <w:tc>
          <w:tcPr>
            <w:tcW w:w="8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w:t>
            </w:r>
          </w:p>
        </w:tc>
        <w:tc>
          <w:tcPr>
            <w:tcW w:w="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无需自评</w:t>
            </w:r>
          </w:p>
        </w:tc>
        <w:tc>
          <w:tcPr>
            <w:tcW w:w="19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研训中心出具数据</w:t>
            </w:r>
          </w:p>
        </w:tc>
      </w:tr>
      <w:tr>
        <w:tblPrEx>
          <w:tblCellMar>
            <w:top w:w="0" w:type="dxa"/>
            <w:left w:w="108" w:type="dxa"/>
            <w:bottom w:w="0" w:type="dxa"/>
            <w:right w:w="108" w:type="dxa"/>
          </w:tblCellMar>
        </w:tblPrEx>
        <w:trPr>
          <w:trHeight w:val="1124" w:hRule="atLeast"/>
        </w:trPr>
        <w:tc>
          <w:tcPr>
            <w:tcW w:w="317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4.教师培训项目匹配率</w:t>
            </w:r>
          </w:p>
        </w:tc>
        <w:tc>
          <w:tcPr>
            <w:tcW w:w="4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每年教师参加 90 学时及以上项目，分层分类匹配率达到 80% 及以上积6分；75%及以上积4分；75%以下不得分。</w:t>
            </w:r>
          </w:p>
        </w:tc>
        <w:tc>
          <w:tcPr>
            <w:tcW w:w="21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师训平台导出数据</w:t>
            </w:r>
          </w:p>
        </w:tc>
        <w:tc>
          <w:tcPr>
            <w:tcW w:w="8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w:t>
            </w:r>
          </w:p>
        </w:tc>
        <w:tc>
          <w:tcPr>
            <w:tcW w:w="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无需自评</w:t>
            </w:r>
          </w:p>
        </w:tc>
        <w:tc>
          <w:tcPr>
            <w:tcW w:w="19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研训中心出具数据</w:t>
            </w:r>
          </w:p>
        </w:tc>
      </w:tr>
      <w:tr>
        <w:tblPrEx>
          <w:tblCellMar>
            <w:top w:w="0" w:type="dxa"/>
            <w:left w:w="108" w:type="dxa"/>
            <w:bottom w:w="0" w:type="dxa"/>
            <w:right w:w="108" w:type="dxa"/>
          </w:tblCellMar>
        </w:tblPrEx>
        <w:trPr>
          <w:trHeight w:val="1405" w:hRule="atLeast"/>
        </w:trPr>
        <w:tc>
          <w:tcPr>
            <w:tcW w:w="317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5.教师自主选课后实际参训率</w:t>
            </w:r>
          </w:p>
        </w:tc>
        <w:tc>
          <w:tcPr>
            <w:tcW w:w="4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每年教师实际参训人数与选课后应参训人数之比，达到96%及以上积6分；94-96% 积4分；92-94%积2分；92%以下不得分。</w:t>
            </w:r>
          </w:p>
        </w:tc>
        <w:tc>
          <w:tcPr>
            <w:tcW w:w="21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师训平台导出数据</w:t>
            </w:r>
          </w:p>
        </w:tc>
        <w:tc>
          <w:tcPr>
            <w:tcW w:w="8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w:t>
            </w:r>
          </w:p>
        </w:tc>
        <w:tc>
          <w:tcPr>
            <w:tcW w:w="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无需自评</w:t>
            </w:r>
          </w:p>
        </w:tc>
        <w:tc>
          <w:tcPr>
            <w:tcW w:w="19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研训中心出具数据</w:t>
            </w:r>
          </w:p>
        </w:tc>
      </w:tr>
      <w:tr>
        <w:tblPrEx>
          <w:tblCellMar>
            <w:top w:w="0" w:type="dxa"/>
            <w:left w:w="108" w:type="dxa"/>
            <w:bottom w:w="0" w:type="dxa"/>
            <w:right w:w="108" w:type="dxa"/>
          </w:tblCellMar>
        </w:tblPrEx>
        <w:trPr>
          <w:trHeight w:val="562" w:hRule="atLeast"/>
        </w:trPr>
        <w:tc>
          <w:tcPr>
            <w:tcW w:w="317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6.校本研修</w:t>
            </w:r>
          </w:p>
        </w:tc>
        <w:tc>
          <w:tcPr>
            <w:tcW w:w="4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每年学校在区级校本研修考核中优秀得5分/次，良好得3分/次，合格得1分/次；两年内获省、市级优秀校本研修项目，分别加5分/次，3分/次。累计不超过15分</w:t>
            </w:r>
          </w:p>
        </w:tc>
        <w:tc>
          <w:tcPr>
            <w:tcW w:w="21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8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15</w:t>
            </w:r>
          </w:p>
        </w:tc>
        <w:tc>
          <w:tcPr>
            <w:tcW w:w="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无需自评</w:t>
            </w:r>
          </w:p>
        </w:tc>
        <w:tc>
          <w:tcPr>
            <w:tcW w:w="19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研训中心出具数据</w:t>
            </w:r>
          </w:p>
        </w:tc>
      </w:tr>
      <w:tr>
        <w:tblPrEx>
          <w:tblCellMar>
            <w:top w:w="0" w:type="dxa"/>
            <w:left w:w="108" w:type="dxa"/>
            <w:bottom w:w="0" w:type="dxa"/>
            <w:right w:w="108" w:type="dxa"/>
          </w:tblCellMar>
        </w:tblPrEx>
        <w:trPr>
          <w:trHeight w:val="562" w:hRule="atLeast"/>
        </w:trPr>
        <w:tc>
          <w:tcPr>
            <w:tcW w:w="317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7.专题培训研修</w:t>
            </w:r>
          </w:p>
        </w:tc>
        <w:tc>
          <w:tcPr>
            <w:tcW w:w="4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每年寒暑假师德研修平均完成率100%得6分，平均完成率98%及以上的得4分，平均完成率98%以下的不得分；提升工程2.0等专题培训平均分根据省市平均分来确定优秀、良好、合格，分别得2、1、0分。</w:t>
            </w:r>
          </w:p>
        </w:tc>
        <w:tc>
          <w:tcPr>
            <w:tcW w:w="21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p>
        </w:tc>
        <w:tc>
          <w:tcPr>
            <w:tcW w:w="8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w:t>
            </w:r>
          </w:p>
        </w:tc>
        <w:tc>
          <w:tcPr>
            <w:tcW w:w="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无需自评</w:t>
            </w:r>
          </w:p>
        </w:tc>
        <w:tc>
          <w:tcPr>
            <w:tcW w:w="19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研训中心出具数据</w:t>
            </w:r>
          </w:p>
        </w:tc>
      </w:tr>
      <w:tr>
        <w:tblPrEx>
          <w:tblCellMar>
            <w:top w:w="0" w:type="dxa"/>
            <w:left w:w="108" w:type="dxa"/>
            <w:bottom w:w="0" w:type="dxa"/>
            <w:right w:w="108" w:type="dxa"/>
          </w:tblCellMar>
        </w:tblPrEx>
        <w:trPr>
          <w:trHeight w:val="843" w:hRule="atLeast"/>
        </w:trPr>
        <w:tc>
          <w:tcPr>
            <w:tcW w:w="317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8.培训工作宣传</w:t>
            </w:r>
          </w:p>
        </w:tc>
        <w:tc>
          <w:tcPr>
            <w:tcW w:w="4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近两学年学校培训工作在市级及以上报纸、期刊、电视或新媒体报道材料，省级1篇3分，市级1篇2分。累计不超过7分</w:t>
            </w:r>
          </w:p>
        </w:tc>
        <w:tc>
          <w:tcPr>
            <w:tcW w:w="21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需提供佐证材料</w:t>
            </w:r>
          </w:p>
        </w:tc>
        <w:tc>
          <w:tcPr>
            <w:tcW w:w="8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w:t>
            </w:r>
          </w:p>
        </w:tc>
        <w:tc>
          <w:tcPr>
            <w:tcW w:w="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9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提供佐证明细材料，并注明等级和数量</w:t>
            </w:r>
          </w:p>
        </w:tc>
      </w:tr>
      <w:tr>
        <w:tblPrEx>
          <w:tblCellMar>
            <w:top w:w="0" w:type="dxa"/>
            <w:left w:w="108" w:type="dxa"/>
            <w:bottom w:w="0" w:type="dxa"/>
            <w:right w:w="108" w:type="dxa"/>
          </w:tblCellMar>
        </w:tblPrEx>
        <w:trPr>
          <w:trHeight w:val="1124" w:hRule="atLeast"/>
        </w:trPr>
        <w:tc>
          <w:tcPr>
            <w:tcW w:w="317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9.学校师训成果</w:t>
            </w:r>
          </w:p>
        </w:tc>
        <w:tc>
          <w:tcPr>
            <w:tcW w:w="4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近两学年内本校有省、市</w:t>
            </w:r>
            <w:r>
              <w:rPr>
                <w:rFonts w:hint="eastAsia" w:ascii="宋体" w:hAnsi="宋体" w:eastAsia="宋体" w:cs="宋体"/>
                <w:b/>
                <w:bCs/>
                <w:kern w:val="0"/>
                <w:szCs w:val="21"/>
              </w:rPr>
              <w:t>教师教育课题</w:t>
            </w:r>
            <w:r>
              <w:rPr>
                <w:rFonts w:hint="eastAsia" w:ascii="宋体" w:hAnsi="宋体" w:eastAsia="宋体" w:cs="宋体"/>
                <w:kern w:val="0"/>
                <w:szCs w:val="21"/>
              </w:rPr>
              <w:t>立项（省、市</w:t>
            </w:r>
            <w:r>
              <w:rPr>
                <w:rFonts w:hint="eastAsia" w:ascii="宋体" w:hAnsi="宋体" w:eastAsia="宋体" w:cs="宋体"/>
                <w:b/>
                <w:bCs/>
                <w:kern w:val="0"/>
                <w:szCs w:val="21"/>
              </w:rPr>
              <w:t>教师教育课题</w:t>
            </w:r>
            <w:r>
              <w:rPr>
                <w:rFonts w:hint="eastAsia" w:ascii="宋体" w:hAnsi="宋体" w:eastAsia="宋体" w:cs="宋体"/>
                <w:kern w:val="0"/>
                <w:szCs w:val="21"/>
              </w:rPr>
              <w:t>立项分别得2分/个，1分/个）；省、市</w:t>
            </w:r>
            <w:r>
              <w:rPr>
                <w:rFonts w:hint="eastAsia" w:ascii="宋体" w:hAnsi="宋体" w:eastAsia="宋体" w:cs="宋体"/>
                <w:b/>
                <w:bCs/>
                <w:kern w:val="0"/>
                <w:szCs w:val="21"/>
              </w:rPr>
              <w:t>教师教育课题</w:t>
            </w:r>
            <w:r>
              <w:rPr>
                <w:rFonts w:hint="eastAsia" w:ascii="宋体" w:hAnsi="宋体" w:eastAsia="宋体" w:cs="宋体"/>
                <w:kern w:val="0"/>
                <w:szCs w:val="21"/>
              </w:rPr>
              <w:t>获奖（获省二等奖及以上得2分/个，获市一等奖得1.5分/个，获市二等奖得1分/个）；教师教育论文公开发表（核心刊物2分/篇，一般刊物1分）；</w:t>
            </w:r>
          </w:p>
          <w:p>
            <w:pPr>
              <w:widowControl/>
              <w:jc w:val="left"/>
              <w:rPr>
                <w:rFonts w:ascii="宋体" w:hAnsi="宋体" w:eastAsia="宋体" w:cs="宋体"/>
                <w:kern w:val="0"/>
                <w:szCs w:val="21"/>
              </w:rPr>
            </w:pPr>
            <w:r>
              <w:rPr>
                <w:rFonts w:hint="eastAsia" w:ascii="宋体" w:hAnsi="宋体" w:eastAsia="宋体" w:cs="宋体"/>
                <w:b/>
                <w:bCs/>
                <w:kern w:val="0"/>
                <w:szCs w:val="21"/>
              </w:rPr>
              <w:t>师训案例或师训调研报告</w:t>
            </w:r>
            <w:r>
              <w:rPr>
                <w:rFonts w:hint="eastAsia" w:ascii="宋体" w:hAnsi="宋体" w:eastAsia="宋体" w:cs="宋体"/>
                <w:kern w:val="0"/>
                <w:szCs w:val="21"/>
              </w:rPr>
              <w:t>（含校本研修案例、提升工程2.0案例等），省、市获奖分别得2分/篇、1分/篇，区级一等奖案例0.5分/篇。累计不超过20分</w:t>
            </w:r>
          </w:p>
        </w:tc>
        <w:tc>
          <w:tcPr>
            <w:tcW w:w="21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成果汇总表(注明相应的类目、标题、级别、奖项），并提供证书或网上公示截图</w:t>
            </w:r>
          </w:p>
        </w:tc>
        <w:tc>
          <w:tcPr>
            <w:tcW w:w="8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20</w:t>
            </w:r>
          </w:p>
        </w:tc>
        <w:tc>
          <w:tcPr>
            <w:tcW w:w="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9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提供佐证明细材料，并注明等级和数量</w:t>
            </w:r>
          </w:p>
        </w:tc>
      </w:tr>
      <w:tr>
        <w:tblPrEx>
          <w:tblCellMar>
            <w:top w:w="0" w:type="dxa"/>
            <w:left w:w="108" w:type="dxa"/>
            <w:bottom w:w="0" w:type="dxa"/>
            <w:right w:w="108" w:type="dxa"/>
          </w:tblCellMar>
        </w:tblPrEx>
        <w:trPr>
          <w:trHeight w:val="843" w:hRule="atLeast"/>
        </w:trPr>
        <w:tc>
          <w:tcPr>
            <w:tcW w:w="317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10.学校师训工作创新</w:t>
            </w:r>
          </w:p>
        </w:tc>
        <w:tc>
          <w:tcPr>
            <w:tcW w:w="4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两学年学校师训工作创新总结（不超过1000字）</w:t>
            </w:r>
          </w:p>
        </w:tc>
        <w:tc>
          <w:tcPr>
            <w:tcW w:w="21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需提供总结1份，并提供佐证材料</w:t>
            </w:r>
          </w:p>
        </w:tc>
        <w:tc>
          <w:tcPr>
            <w:tcW w:w="8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20</w:t>
            </w:r>
          </w:p>
        </w:tc>
        <w:tc>
          <w:tcPr>
            <w:tcW w:w="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p>
        </w:tc>
        <w:tc>
          <w:tcPr>
            <w:tcW w:w="19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专家评定</w:t>
            </w:r>
          </w:p>
        </w:tc>
      </w:tr>
      <w:tr>
        <w:tblPrEx>
          <w:tblCellMar>
            <w:top w:w="0" w:type="dxa"/>
            <w:left w:w="108" w:type="dxa"/>
            <w:bottom w:w="0" w:type="dxa"/>
            <w:right w:w="108" w:type="dxa"/>
          </w:tblCellMar>
        </w:tblPrEx>
        <w:trPr>
          <w:trHeight w:val="281" w:hRule="atLeast"/>
        </w:trPr>
        <w:tc>
          <w:tcPr>
            <w:tcW w:w="1026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合计</w:t>
            </w:r>
          </w:p>
        </w:tc>
        <w:tc>
          <w:tcPr>
            <w:tcW w:w="8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100</w:t>
            </w:r>
          </w:p>
        </w:tc>
        <w:tc>
          <w:tcPr>
            <w:tcW w:w="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9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r>
    </w:tbl>
    <w:p>
      <w:pPr>
        <w:spacing w:line="580" w:lineRule="exact"/>
        <w:rPr>
          <w:rFonts w:ascii="宋体" w:hAnsi="宋体" w:eastAsia="宋体" w:cs="仿宋"/>
          <w:bCs/>
          <w:szCs w:val="21"/>
        </w:rPr>
      </w:pPr>
    </w:p>
    <w:p>
      <w:pPr>
        <w:spacing w:line="580" w:lineRule="exact"/>
        <w:rPr>
          <w:rFonts w:ascii="宋体" w:hAnsi="宋体" w:eastAsia="宋体" w:cs="仿宋"/>
          <w:bCs/>
          <w:szCs w:val="21"/>
        </w:rPr>
      </w:pPr>
      <w:r>
        <w:rPr>
          <w:rFonts w:hint="eastAsia" w:ascii="宋体" w:hAnsi="宋体" w:eastAsia="宋体" w:cs="仿宋"/>
          <w:bCs/>
          <w:szCs w:val="21"/>
        </w:rPr>
        <w:t>附件2：</w:t>
      </w:r>
    </w:p>
    <w:p>
      <w:pPr>
        <w:spacing w:line="580" w:lineRule="exact"/>
        <w:jc w:val="center"/>
        <w:rPr>
          <w:rFonts w:ascii="宋体" w:hAnsi="宋体" w:eastAsia="宋体"/>
          <w:b/>
          <w:bCs/>
          <w:szCs w:val="21"/>
        </w:rPr>
      </w:pPr>
      <w:r>
        <w:rPr>
          <w:rFonts w:hint="eastAsia" w:ascii="宋体" w:hAnsi="宋体" w:eastAsia="宋体"/>
          <w:b/>
          <w:bCs/>
          <w:szCs w:val="21"/>
        </w:rPr>
        <w:t>临安区教师专业发展培训工作先进个人考核细目表（2021.09.01-2023.08.31）</w:t>
      </w:r>
    </w:p>
    <w:tbl>
      <w:tblPr>
        <w:tblStyle w:val="4"/>
        <w:tblpPr w:leftFromText="180" w:rightFromText="180" w:vertAnchor="text" w:horzAnchor="page" w:tblpX="816" w:tblpY="160"/>
        <w:tblOverlap w:val="never"/>
        <w:tblW w:w="153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1666"/>
        <w:gridCol w:w="5940"/>
        <w:gridCol w:w="2400"/>
        <w:gridCol w:w="732"/>
        <w:gridCol w:w="1276"/>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248" w:type="dxa"/>
            <w:vAlign w:val="center"/>
          </w:tcPr>
          <w:p>
            <w:pPr>
              <w:spacing w:line="340" w:lineRule="exact"/>
              <w:jc w:val="center"/>
              <w:rPr>
                <w:rFonts w:ascii="宋体" w:hAnsi="宋体" w:eastAsia="宋体" w:cs="宋体"/>
                <w:b/>
                <w:kern w:val="0"/>
                <w:szCs w:val="21"/>
              </w:rPr>
            </w:pPr>
            <w:r>
              <w:rPr>
                <w:rFonts w:hint="eastAsia" w:ascii="宋体" w:hAnsi="宋体" w:eastAsia="宋体" w:cs="宋体"/>
                <w:b/>
                <w:kern w:val="0"/>
                <w:szCs w:val="21"/>
              </w:rPr>
              <w:t>一级指标</w:t>
            </w:r>
          </w:p>
        </w:tc>
        <w:tc>
          <w:tcPr>
            <w:tcW w:w="1666" w:type="dxa"/>
            <w:vAlign w:val="center"/>
          </w:tcPr>
          <w:p>
            <w:pPr>
              <w:spacing w:line="340" w:lineRule="exact"/>
              <w:jc w:val="center"/>
              <w:rPr>
                <w:rFonts w:ascii="宋体" w:hAnsi="宋体" w:eastAsia="宋体" w:cs="宋体"/>
                <w:b/>
                <w:kern w:val="0"/>
                <w:szCs w:val="21"/>
              </w:rPr>
            </w:pPr>
            <w:r>
              <w:rPr>
                <w:rFonts w:hint="eastAsia" w:ascii="宋体" w:hAnsi="宋体" w:eastAsia="宋体" w:cs="宋体"/>
                <w:b/>
                <w:kern w:val="0"/>
                <w:szCs w:val="21"/>
              </w:rPr>
              <w:t>二级指标</w:t>
            </w:r>
          </w:p>
        </w:tc>
        <w:tc>
          <w:tcPr>
            <w:tcW w:w="5940" w:type="dxa"/>
            <w:vAlign w:val="center"/>
          </w:tcPr>
          <w:p>
            <w:pPr>
              <w:spacing w:line="340" w:lineRule="exact"/>
              <w:jc w:val="center"/>
              <w:rPr>
                <w:rFonts w:ascii="宋体" w:hAnsi="宋体" w:eastAsia="宋体" w:cs="宋体"/>
                <w:b/>
                <w:kern w:val="0"/>
                <w:szCs w:val="21"/>
              </w:rPr>
            </w:pPr>
            <w:r>
              <w:rPr>
                <w:rFonts w:hint="eastAsia" w:ascii="宋体" w:hAnsi="宋体" w:eastAsia="宋体" w:cs="宋体"/>
                <w:b/>
                <w:kern w:val="0"/>
                <w:szCs w:val="21"/>
              </w:rPr>
              <w:t>指标描述</w:t>
            </w:r>
          </w:p>
        </w:tc>
        <w:tc>
          <w:tcPr>
            <w:tcW w:w="2400" w:type="dxa"/>
            <w:vAlign w:val="center"/>
          </w:tcPr>
          <w:p>
            <w:pPr>
              <w:spacing w:line="340" w:lineRule="exact"/>
              <w:jc w:val="center"/>
              <w:rPr>
                <w:rFonts w:ascii="宋体" w:hAnsi="宋体" w:eastAsia="宋体" w:cs="宋体"/>
                <w:b/>
                <w:kern w:val="0"/>
                <w:szCs w:val="21"/>
              </w:rPr>
            </w:pPr>
            <w:r>
              <w:rPr>
                <w:rFonts w:hint="eastAsia" w:ascii="宋体" w:hAnsi="宋体" w:eastAsia="宋体" w:cs="宋体"/>
                <w:b/>
                <w:kern w:val="0"/>
                <w:szCs w:val="21"/>
              </w:rPr>
              <w:t>材料要求</w:t>
            </w:r>
          </w:p>
        </w:tc>
        <w:tc>
          <w:tcPr>
            <w:tcW w:w="732" w:type="dxa"/>
            <w:vAlign w:val="center"/>
          </w:tcPr>
          <w:p>
            <w:pPr>
              <w:spacing w:line="340" w:lineRule="exact"/>
              <w:jc w:val="center"/>
              <w:rPr>
                <w:rFonts w:ascii="宋体" w:hAnsi="宋体" w:eastAsia="宋体" w:cs="宋体"/>
                <w:b/>
                <w:kern w:val="0"/>
                <w:szCs w:val="21"/>
              </w:rPr>
            </w:pPr>
            <w:r>
              <w:rPr>
                <w:rFonts w:hint="eastAsia" w:ascii="宋体" w:hAnsi="宋体" w:eastAsia="宋体" w:cs="宋体"/>
                <w:b/>
                <w:kern w:val="0"/>
                <w:szCs w:val="21"/>
              </w:rPr>
              <w:t>分值</w:t>
            </w:r>
          </w:p>
        </w:tc>
        <w:tc>
          <w:tcPr>
            <w:tcW w:w="1276" w:type="dxa"/>
            <w:vAlign w:val="center"/>
          </w:tcPr>
          <w:p>
            <w:pPr>
              <w:spacing w:line="340" w:lineRule="exact"/>
              <w:jc w:val="center"/>
              <w:rPr>
                <w:rFonts w:ascii="宋体" w:hAnsi="宋体" w:eastAsia="宋体" w:cs="宋体"/>
                <w:b/>
                <w:kern w:val="0"/>
                <w:szCs w:val="21"/>
              </w:rPr>
            </w:pPr>
            <w:r>
              <w:rPr>
                <w:rFonts w:hint="eastAsia" w:ascii="宋体" w:hAnsi="宋体" w:eastAsia="宋体" w:cs="宋体"/>
                <w:b/>
                <w:kern w:val="0"/>
                <w:szCs w:val="21"/>
              </w:rPr>
              <w:t>自评得分</w:t>
            </w:r>
          </w:p>
        </w:tc>
        <w:tc>
          <w:tcPr>
            <w:tcW w:w="2055" w:type="dxa"/>
            <w:vAlign w:val="center"/>
          </w:tcPr>
          <w:p>
            <w:pPr>
              <w:spacing w:line="340" w:lineRule="exact"/>
              <w:jc w:val="center"/>
              <w:rPr>
                <w:rFonts w:ascii="宋体" w:hAnsi="宋体" w:eastAsia="宋体" w:cs="宋体"/>
                <w:b/>
                <w:kern w:val="0"/>
                <w:szCs w:val="21"/>
              </w:rPr>
            </w:pPr>
            <w:r>
              <w:rPr>
                <w:rFonts w:hint="eastAsia" w:ascii="宋体" w:hAnsi="宋体" w:eastAsia="宋体" w:cs="宋体"/>
                <w:b/>
                <w:kern w:val="0"/>
                <w:szCs w:val="21"/>
              </w:rPr>
              <w:t>自评说明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248" w:type="dxa"/>
            <w:vAlign w:val="center"/>
          </w:tcPr>
          <w:p>
            <w:pPr>
              <w:spacing w:line="340" w:lineRule="exact"/>
              <w:jc w:val="left"/>
              <w:rPr>
                <w:rFonts w:ascii="宋体" w:hAnsi="宋体" w:eastAsia="宋体" w:cs="宋体"/>
                <w:b/>
                <w:kern w:val="0"/>
                <w:szCs w:val="21"/>
              </w:rPr>
            </w:pPr>
            <w:r>
              <w:rPr>
                <w:rFonts w:hint="eastAsia" w:ascii="宋体" w:hAnsi="宋体" w:eastAsia="宋体" w:cs="宋体"/>
                <w:b/>
                <w:kern w:val="0"/>
                <w:szCs w:val="21"/>
              </w:rPr>
              <w:t>学校师</w:t>
            </w:r>
          </w:p>
          <w:p>
            <w:pPr>
              <w:spacing w:line="340" w:lineRule="exact"/>
              <w:jc w:val="left"/>
              <w:rPr>
                <w:rFonts w:ascii="宋体" w:hAnsi="宋体" w:eastAsia="宋体" w:cs="宋体"/>
                <w:b/>
                <w:kern w:val="0"/>
                <w:szCs w:val="21"/>
              </w:rPr>
            </w:pPr>
            <w:r>
              <w:rPr>
                <w:rFonts w:hint="eastAsia" w:ascii="宋体" w:hAnsi="宋体" w:eastAsia="宋体" w:cs="宋体"/>
                <w:b/>
                <w:kern w:val="0"/>
                <w:szCs w:val="21"/>
              </w:rPr>
              <w:t>训成绩</w:t>
            </w:r>
          </w:p>
          <w:p>
            <w:pPr>
              <w:spacing w:line="340" w:lineRule="exact"/>
              <w:jc w:val="left"/>
              <w:rPr>
                <w:rFonts w:ascii="宋体" w:hAnsi="宋体" w:eastAsia="宋体" w:cs="宋体"/>
                <w:b/>
                <w:kern w:val="0"/>
                <w:szCs w:val="21"/>
              </w:rPr>
            </w:pPr>
            <w:r>
              <w:rPr>
                <w:rFonts w:hint="eastAsia" w:ascii="宋体" w:hAnsi="宋体" w:eastAsia="宋体" w:cs="宋体"/>
                <w:b/>
                <w:kern w:val="0"/>
                <w:szCs w:val="21"/>
              </w:rPr>
              <w:t>（40分）</w:t>
            </w:r>
          </w:p>
          <w:p>
            <w:pPr>
              <w:spacing w:line="340" w:lineRule="exact"/>
              <w:jc w:val="left"/>
              <w:rPr>
                <w:rFonts w:ascii="宋体" w:hAnsi="宋体" w:eastAsia="宋体" w:cs="宋体"/>
                <w:b/>
                <w:kern w:val="0"/>
                <w:szCs w:val="21"/>
              </w:rPr>
            </w:pPr>
          </w:p>
        </w:tc>
        <w:tc>
          <w:tcPr>
            <w:tcW w:w="1666" w:type="dxa"/>
            <w:vAlign w:val="center"/>
          </w:tcPr>
          <w:p>
            <w:pPr>
              <w:spacing w:line="340" w:lineRule="exact"/>
              <w:ind w:firstLine="210" w:firstLineChars="100"/>
              <w:jc w:val="left"/>
              <w:rPr>
                <w:rFonts w:ascii="宋体" w:hAnsi="宋体" w:eastAsia="宋体" w:cs="宋体"/>
                <w:kern w:val="0"/>
                <w:szCs w:val="21"/>
              </w:rPr>
            </w:pPr>
            <w:r>
              <w:rPr>
                <w:rFonts w:hint="eastAsia" w:ascii="宋体" w:hAnsi="宋体" w:eastAsia="宋体" w:cs="宋体"/>
                <w:kern w:val="0"/>
                <w:szCs w:val="21"/>
              </w:rPr>
              <w:t>师训实施</w:t>
            </w:r>
          </w:p>
        </w:tc>
        <w:tc>
          <w:tcPr>
            <w:tcW w:w="5940" w:type="dxa"/>
            <w:vAlign w:val="center"/>
          </w:tcPr>
          <w:p>
            <w:pPr>
              <w:spacing w:line="340" w:lineRule="exact"/>
              <w:jc w:val="left"/>
              <w:rPr>
                <w:rFonts w:ascii="宋体" w:hAnsi="宋体" w:eastAsia="宋体" w:cs="宋体"/>
                <w:kern w:val="0"/>
                <w:szCs w:val="21"/>
              </w:rPr>
            </w:pPr>
            <w:r>
              <w:rPr>
                <w:rFonts w:hint="eastAsia" w:ascii="宋体" w:hAnsi="宋体" w:eastAsia="宋体" w:cs="宋体"/>
                <w:kern w:val="0"/>
                <w:szCs w:val="21"/>
              </w:rPr>
              <w:t>按先进集体考核细目表1-7指标得分的总分折算；教研员评比参照</w:t>
            </w:r>
            <w:r>
              <w:rPr>
                <w:rFonts w:hint="eastAsia" w:ascii="宋体" w:hAnsi="宋体" w:eastAsia="宋体" w:cstheme="minorEastAsia"/>
                <w:szCs w:val="21"/>
              </w:rPr>
              <w:t>2021-2022学年的师训项目数量、项目方案设计、项目实施成效、学员反馈评价、项目档案完整度等5个方面。</w:t>
            </w:r>
          </w:p>
        </w:tc>
        <w:tc>
          <w:tcPr>
            <w:tcW w:w="2400" w:type="dxa"/>
            <w:vAlign w:val="center"/>
          </w:tcPr>
          <w:p>
            <w:pPr>
              <w:spacing w:line="340" w:lineRule="exact"/>
              <w:jc w:val="left"/>
              <w:rPr>
                <w:rFonts w:ascii="宋体" w:hAnsi="宋体" w:eastAsia="宋体" w:cs="宋体"/>
                <w:kern w:val="0"/>
                <w:szCs w:val="21"/>
              </w:rPr>
            </w:pPr>
          </w:p>
        </w:tc>
        <w:tc>
          <w:tcPr>
            <w:tcW w:w="732" w:type="dxa"/>
            <w:vAlign w:val="center"/>
          </w:tcPr>
          <w:p>
            <w:pPr>
              <w:spacing w:line="340" w:lineRule="exact"/>
              <w:jc w:val="center"/>
              <w:rPr>
                <w:rFonts w:ascii="宋体" w:hAnsi="宋体" w:eastAsia="宋体" w:cs="宋体"/>
                <w:kern w:val="0"/>
                <w:szCs w:val="21"/>
              </w:rPr>
            </w:pPr>
            <w:r>
              <w:rPr>
                <w:rFonts w:hint="eastAsia" w:ascii="宋体" w:hAnsi="宋体" w:eastAsia="宋体" w:cs="宋体"/>
                <w:kern w:val="0"/>
                <w:szCs w:val="21"/>
              </w:rPr>
              <w:t>40</w:t>
            </w:r>
          </w:p>
        </w:tc>
        <w:tc>
          <w:tcPr>
            <w:tcW w:w="1276" w:type="dxa"/>
            <w:vAlign w:val="center"/>
          </w:tcPr>
          <w:p>
            <w:pPr>
              <w:spacing w:line="340" w:lineRule="exact"/>
              <w:jc w:val="center"/>
              <w:rPr>
                <w:rFonts w:ascii="宋体" w:hAnsi="宋体" w:eastAsia="宋体" w:cs="宋体"/>
                <w:kern w:val="0"/>
                <w:szCs w:val="21"/>
              </w:rPr>
            </w:pPr>
            <w:r>
              <w:rPr>
                <w:rFonts w:hint="eastAsia" w:ascii="宋体" w:hAnsi="宋体" w:eastAsia="宋体" w:cs="宋体"/>
                <w:kern w:val="0"/>
                <w:szCs w:val="21"/>
              </w:rPr>
              <w:t>无需自评</w:t>
            </w:r>
          </w:p>
        </w:tc>
        <w:tc>
          <w:tcPr>
            <w:tcW w:w="2055" w:type="dxa"/>
            <w:vAlign w:val="center"/>
          </w:tcPr>
          <w:p>
            <w:pPr>
              <w:spacing w:line="340" w:lineRule="exact"/>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248" w:type="dxa"/>
            <w:vMerge w:val="restart"/>
            <w:vAlign w:val="center"/>
          </w:tcPr>
          <w:p>
            <w:pPr>
              <w:spacing w:line="340" w:lineRule="exact"/>
              <w:jc w:val="left"/>
              <w:rPr>
                <w:rFonts w:ascii="宋体" w:hAnsi="宋体" w:eastAsia="宋体" w:cs="宋体"/>
                <w:b/>
                <w:kern w:val="0"/>
                <w:szCs w:val="21"/>
              </w:rPr>
            </w:pPr>
            <w:r>
              <w:rPr>
                <w:rFonts w:hint="eastAsia" w:ascii="宋体" w:hAnsi="宋体" w:eastAsia="宋体" w:cs="Times New Roman"/>
                <w:b/>
                <w:szCs w:val="21"/>
              </w:rPr>
              <w:t>个人师训成果（50分）</w:t>
            </w:r>
          </w:p>
        </w:tc>
        <w:tc>
          <w:tcPr>
            <w:tcW w:w="1666" w:type="dxa"/>
            <w:vAlign w:val="center"/>
          </w:tcPr>
          <w:p>
            <w:pPr>
              <w:spacing w:line="340" w:lineRule="exact"/>
              <w:jc w:val="left"/>
              <w:rPr>
                <w:rFonts w:ascii="宋体" w:hAnsi="宋体" w:eastAsia="宋体" w:cs="Times New Roman"/>
                <w:szCs w:val="21"/>
              </w:rPr>
            </w:pPr>
            <w:r>
              <w:rPr>
                <w:rFonts w:hint="eastAsia" w:ascii="宋体" w:hAnsi="宋体" w:eastAsia="宋体" w:cs="Times New Roman"/>
                <w:szCs w:val="21"/>
              </w:rPr>
              <w:t>1.科研成果</w:t>
            </w:r>
          </w:p>
        </w:tc>
        <w:tc>
          <w:tcPr>
            <w:tcW w:w="5940" w:type="dxa"/>
            <w:vAlign w:val="center"/>
          </w:tcPr>
          <w:p>
            <w:pPr>
              <w:spacing w:line="340" w:lineRule="exact"/>
              <w:jc w:val="left"/>
              <w:rPr>
                <w:rFonts w:ascii="宋体" w:hAnsi="宋体" w:eastAsia="宋体" w:cs="宋体"/>
                <w:kern w:val="0"/>
                <w:szCs w:val="21"/>
              </w:rPr>
            </w:pPr>
            <w:r>
              <w:rPr>
                <w:rFonts w:hint="eastAsia" w:ascii="宋体" w:hAnsi="宋体" w:eastAsia="宋体" w:cs="Times New Roman"/>
                <w:szCs w:val="21"/>
              </w:rPr>
              <w:t>两学年本人有区、市、省等级</w:t>
            </w:r>
            <w:r>
              <w:rPr>
                <w:rFonts w:hint="eastAsia" w:ascii="宋体" w:hAnsi="宋体" w:eastAsia="宋体" w:cs="Times New Roman"/>
                <w:b/>
                <w:bCs/>
                <w:szCs w:val="21"/>
                <w:lang w:eastAsia="zh-CN"/>
              </w:rPr>
              <w:t>教师教育</w:t>
            </w:r>
            <w:r>
              <w:rPr>
                <w:rFonts w:hint="eastAsia" w:ascii="宋体" w:hAnsi="宋体" w:eastAsia="宋体" w:cs="Times New Roman"/>
                <w:b/>
                <w:bCs/>
                <w:szCs w:val="21"/>
              </w:rPr>
              <w:t>课题</w:t>
            </w:r>
            <w:r>
              <w:rPr>
                <w:rFonts w:hint="eastAsia" w:ascii="宋体" w:hAnsi="宋体" w:eastAsia="宋体" w:cs="Times New Roman"/>
                <w:szCs w:val="21"/>
              </w:rPr>
              <w:t>立项、成果获奖或师训论文获奖、发表等（区级+2、市级+6、省+10每篇，论文发表按刊物级别核定，一般期刊3分/篇，核心期刊10分/篇）。累计不超过20分</w:t>
            </w:r>
          </w:p>
        </w:tc>
        <w:tc>
          <w:tcPr>
            <w:tcW w:w="2400" w:type="dxa"/>
            <w:vAlign w:val="center"/>
          </w:tcPr>
          <w:p>
            <w:pPr>
              <w:spacing w:line="340" w:lineRule="exact"/>
              <w:jc w:val="left"/>
              <w:rPr>
                <w:rFonts w:ascii="宋体" w:hAnsi="宋体" w:eastAsia="宋体" w:cs="宋体"/>
                <w:kern w:val="0"/>
                <w:szCs w:val="21"/>
              </w:rPr>
            </w:pPr>
            <w:r>
              <w:rPr>
                <w:rFonts w:hint="eastAsia" w:ascii="宋体" w:hAnsi="宋体" w:eastAsia="宋体" w:cs="宋体"/>
                <w:kern w:val="0"/>
                <w:szCs w:val="21"/>
              </w:rPr>
              <w:t>成果汇总表(注明相应的类目、标题、级别、奖项），并提供证书或网上公示截图</w:t>
            </w:r>
          </w:p>
        </w:tc>
        <w:tc>
          <w:tcPr>
            <w:tcW w:w="732" w:type="dxa"/>
            <w:vAlign w:val="center"/>
          </w:tcPr>
          <w:p>
            <w:pPr>
              <w:spacing w:line="340" w:lineRule="exact"/>
              <w:jc w:val="center"/>
              <w:rPr>
                <w:rFonts w:ascii="宋体" w:hAnsi="宋体" w:eastAsia="宋体" w:cs="宋体"/>
                <w:kern w:val="0"/>
                <w:szCs w:val="21"/>
              </w:rPr>
            </w:pPr>
            <w:r>
              <w:rPr>
                <w:rFonts w:hint="eastAsia" w:ascii="宋体" w:hAnsi="宋体" w:eastAsia="宋体" w:cs="宋体"/>
                <w:kern w:val="0"/>
                <w:szCs w:val="21"/>
              </w:rPr>
              <w:t>20</w:t>
            </w:r>
          </w:p>
        </w:tc>
        <w:tc>
          <w:tcPr>
            <w:tcW w:w="1276" w:type="dxa"/>
            <w:vAlign w:val="center"/>
          </w:tcPr>
          <w:p>
            <w:pPr>
              <w:spacing w:line="340" w:lineRule="exact"/>
              <w:jc w:val="center"/>
              <w:rPr>
                <w:rFonts w:ascii="宋体" w:hAnsi="宋体" w:eastAsia="宋体" w:cs="宋体"/>
                <w:kern w:val="0"/>
                <w:szCs w:val="21"/>
              </w:rPr>
            </w:pPr>
          </w:p>
        </w:tc>
        <w:tc>
          <w:tcPr>
            <w:tcW w:w="2055" w:type="dxa"/>
            <w:vAlign w:val="center"/>
          </w:tcPr>
          <w:p>
            <w:pPr>
              <w:spacing w:line="340" w:lineRule="exact"/>
              <w:jc w:val="left"/>
              <w:rPr>
                <w:rFonts w:ascii="宋体" w:hAnsi="宋体" w:eastAsia="宋体" w:cs="宋体"/>
                <w:kern w:val="0"/>
                <w:szCs w:val="21"/>
              </w:rPr>
            </w:pPr>
            <w:r>
              <w:rPr>
                <w:rFonts w:hint="eastAsia" w:ascii="宋体" w:hAnsi="宋体" w:eastAsia="宋体" w:cs="宋体"/>
                <w:kern w:val="0"/>
                <w:szCs w:val="21"/>
              </w:rPr>
              <w:t>提供佐证明细材料，注明等级和数量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trPr>
        <w:tc>
          <w:tcPr>
            <w:tcW w:w="1248" w:type="dxa"/>
            <w:vMerge w:val="continue"/>
            <w:vAlign w:val="center"/>
          </w:tcPr>
          <w:p>
            <w:pPr>
              <w:spacing w:line="340" w:lineRule="exact"/>
              <w:jc w:val="left"/>
              <w:rPr>
                <w:rFonts w:ascii="宋体" w:hAnsi="宋体" w:eastAsia="宋体" w:cs="宋体"/>
                <w:b/>
                <w:kern w:val="0"/>
                <w:szCs w:val="21"/>
              </w:rPr>
            </w:pPr>
          </w:p>
        </w:tc>
        <w:tc>
          <w:tcPr>
            <w:tcW w:w="1666" w:type="dxa"/>
            <w:vAlign w:val="center"/>
          </w:tcPr>
          <w:p>
            <w:pPr>
              <w:spacing w:line="340" w:lineRule="exact"/>
              <w:jc w:val="left"/>
              <w:rPr>
                <w:rFonts w:ascii="宋体" w:hAnsi="宋体" w:eastAsia="宋体" w:cs="Times New Roman"/>
                <w:szCs w:val="21"/>
              </w:rPr>
            </w:pPr>
            <w:r>
              <w:rPr>
                <w:rFonts w:hint="eastAsia" w:ascii="宋体" w:hAnsi="宋体" w:eastAsia="宋体" w:cs="Times New Roman"/>
                <w:szCs w:val="21"/>
              </w:rPr>
              <w:t>2.交流示范</w:t>
            </w:r>
          </w:p>
        </w:tc>
        <w:tc>
          <w:tcPr>
            <w:tcW w:w="5940" w:type="dxa"/>
            <w:vAlign w:val="center"/>
          </w:tcPr>
          <w:p>
            <w:pPr>
              <w:spacing w:line="340" w:lineRule="exact"/>
              <w:jc w:val="left"/>
              <w:rPr>
                <w:rFonts w:ascii="宋体" w:hAnsi="宋体" w:eastAsia="宋体" w:cs="宋体"/>
                <w:kern w:val="0"/>
                <w:szCs w:val="21"/>
              </w:rPr>
            </w:pPr>
            <w:r>
              <w:rPr>
                <w:rFonts w:hint="eastAsia" w:ascii="宋体" w:hAnsi="宋体" w:eastAsia="宋体" w:cs="Times New Roman"/>
                <w:szCs w:val="21"/>
              </w:rPr>
              <w:t>两学年本人参与师训相关主题的区、市、省级讲座、示范课、会议交流（省级及以上+5、市级+3、区级+1每次，累计不超过12分）。累计不超过15分</w:t>
            </w:r>
          </w:p>
        </w:tc>
        <w:tc>
          <w:tcPr>
            <w:tcW w:w="2400" w:type="dxa"/>
            <w:vAlign w:val="center"/>
          </w:tcPr>
          <w:p>
            <w:pPr>
              <w:spacing w:line="340" w:lineRule="exact"/>
              <w:jc w:val="left"/>
              <w:rPr>
                <w:rFonts w:ascii="宋体" w:hAnsi="宋体" w:eastAsia="宋体" w:cs="宋体"/>
                <w:kern w:val="0"/>
                <w:szCs w:val="21"/>
              </w:rPr>
            </w:pPr>
            <w:r>
              <w:rPr>
                <w:rFonts w:hint="eastAsia" w:ascii="宋体" w:hAnsi="宋体" w:eastAsia="宋体" w:cs="宋体"/>
                <w:kern w:val="0"/>
                <w:szCs w:val="21"/>
              </w:rPr>
              <w:t>需证书或参会证明</w:t>
            </w:r>
          </w:p>
        </w:tc>
        <w:tc>
          <w:tcPr>
            <w:tcW w:w="732" w:type="dxa"/>
            <w:vAlign w:val="center"/>
          </w:tcPr>
          <w:p>
            <w:pPr>
              <w:spacing w:line="340" w:lineRule="exact"/>
              <w:jc w:val="center"/>
              <w:rPr>
                <w:rFonts w:ascii="宋体" w:hAnsi="宋体" w:eastAsia="宋体" w:cs="宋体"/>
                <w:kern w:val="0"/>
                <w:szCs w:val="21"/>
              </w:rPr>
            </w:pPr>
            <w:r>
              <w:rPr>
                <w:rFonts w:hint="eastAsia" w:ascii="宋体" w:hAnsi="宋体" w:eastAsia="宋体" w:cs="宋体"/>
                <w:kern w:val="0"/>
                <w:szCs w:val="21"/>
              </w:rPr>
              <w:t>15</w:t>
            </w:r>
          </w:p>
        </w:tc>
        <w:tc>
          <w:tcPr>
            <w:tcW w:w="1276" w:type="dxa"/>
            <w:vAlign w:val="center"/>
          </w:tcPr>
          <w:p>
            <w:pPr>
              <w:spacing w:line="340" w:lineRule="exact"/>
              <w:jc w:val="center"/>
              <w:rPr>
                <w:rFonts w:ascii="宋体" w:hAnsi="宋体" w:eastAsia="宋体" w:cs="宋体"/>
                <w:kern w:val="0"/>
                <w:szCs w:val="21"/>
              </w:rPr>
            </w:pPr>
          </w:p>
        </w:tc>
        <w:tc>
          <w:tcPr>
            <w:tcW w:w="2055" w:type="dxa"/>
            <w:vAlign w:val="center"/>
          </w:tcPr>
          <w:p>
            <w:pPr>
              <w:spacing w:line="340" w:lineRule="exact"/>
              <w:jc w:val="left"/>
              <w:rPr>
                <w:rFonts w:ascii="宋体" w:hAnsi="宋体" w:eastAsia="宋体" w:cs="宋体"/>
                <w:kern w:val="0"/>
                <w:szCs w:val="21"/>
              </w:rPr>
            </w:pPr>
            <w:r>
              <w:rPr>
                <w:rFonts w:hint="eastAsia" w:ascii="宋体" w:hAnsi="宋体" w:eastAsia="宋体" w:cs="宋体"/>
                <w:kern w:val="0"/>
                <w:szCs w:val="21"/>
              </w:rPr>
              <w:t>提供佐证明细材料，注明等级和数量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trPr>
        <w:tc>
          <w:tcPr>
            <w:tcW w:w="1248" w:type="dxa"/>
            <w:vMerge w:val="continue"/>
            <w:vAlign w:val="center"/>
          </w:tcPr>
          <w:p>
            <w:pPr>
              <w:spacing w:line="340" w:lineRule="exact"/>
              <w:jc w:val="left"/>
              <w:rPr>
                <w:rFonts w:ascii="宋体" w:hAnsi="宋体" w:eastAsia="宋体" w:cs="宋体"/>
                <w:b/>
                <w:kern w:val="0"/>
                <w:szCs w:val="21"/>
              </w:rPr>
            </w:pPr>
          </w:p>
        </w:tc>
        <w:tc>
          <w:tcPr>
            <w:tcW w:w="1666" w:type="dxa"/>
            <w:vAlign w:val="center"/>
          </w:tcPr>
          <w:p>
            <w:pPr>
              <w:spacing w:line="340" w:lineRule="exact"/>
              <w:jc w:val="left"/>
              <w:rPr>
                <w:rFonts w:ascii="宋体" w:hAnsi="宋体" w:eastAsia="宋体" w:cs="Times New Roman"/>
                <w:szCs w:val="21"/>
              </w:rPr>
            </w:pPr>
            <w:r>
              <w:rPr>
                <w:rFonts w:hint="eastAsia" w:ascii="宋体" w:hAnsi="宋体" w:eastAsia="宋体" w:cs="Times New Roman"/>
                <w:szCs w:val="21"/>
              </w:rPr>
              <w:t>3.个人荣誉</w:t>
            </w:r>
          </w:p>
        </w:tc>
        <w:tc>
          <w:tcPr>
            <w:tcW w:w="5940" w:type="dxa"/>
            <w:vAlign w:val="center"/>
          </w:tcPr>
          <w:p>
            <w:pPr>
              <w:spacing w:line="340" w:lineRule="exact"/>
              <w:jc w:val="left"/>
              <w:rPr>
                <w:rFonts w:ascii="宋体" w:hAnsi="宋体" w:eastAsia="宋体" w:cs="宋体"/>
                <w:kern w:val="0"/>
                <w:szCs w:val="21"/>
              </w:rPr>
            </w:pPr>
            <w:r>
              <w:rPr>
                <w:rFonts w:hint="eastAsia" w:ascii="宋体" w:hAnsi="宋体" w:eastAsia="宋体" w:cs="Times New Roman"/>
                <w:szCs w:val="21"/>
              </w:rPr>
              <w:t>两学年内在师训部门组织的各类评比所获荣誉（区级1分，市级2分，省级3分，国家级5分）。累计不超过15分</w:t>
            </w:r>
          </w:p>
        </w:tc>
        <w:tc>
          <w:tcPr>
            <w:tcW w:w="2400" w:type="dxa"/>
            <w:vAlign w:val="center"/>
          </w:tcPr>
          <w:p>
            <w:pPr>
              <w:spacing w:line="340" w:lineRule="exact"/>
              <w:jc w:val="left"/>
              <w:rPr>
                <w:rFonts w:ascii="宋体" w:hAnsi="宋体" w:eastAsia="宋体" w:cs="宋体"/>
                <w:kern w:val="0"/>
                <w:szCs w:val="21"/>
              </w:rPr>
            </w:pPr>
            <w:r>
              <w:rPr>
                <w:rFonts w:hint="eastAsia" w:ascii="宋体" w:hAnsi="宋体" w:eastAsia="宋体" w:cs="宋体"/>
                <w:kern w:val="0"/>
                <w:szCs w:val="21"/>
              </w:rPr>
              <w:t>以证书为准</w:t>
            </w:r>
          </w:p>
        </w:tc>
        <w:tc>
          <w:tcPr>
            <w:tcW w:w="732" w:type="dxa"/>
            <w:vAlign w:val="center"/>
          </w:tcPr>
          <w:p>
            <w:pPr>
              <w:spacing w:line="340" w:lineRule="exact"/>
              <w:jc w:val="center"/>
              <w:rPr>
                <w:rFonts w:ascii="宋体" w:hAnsi="宋体" w:eastAsia="宋体" w:cs="宋体"/>
                <w:kern w:val="0"/>
                <w:szCs w:val="21"/>
              </w:rPr>
            </w:pPr>
            <w:r>
              <w:rPr>
                <w:rFonts w:hint="eastAsia" w:ascii="宋体" w:hAnsi="宋体" w:eastAsia="宋体" w:cs="宋体"/>
                <w:kern w:val="0"/>
                <w:szCs w:val="21"/>
              </w:rPr>
              <w:t>15</w:t>
            </w:r>
          </w:p>
        </w:tc>
        <w:tc>
          <w:tcPr>
            <w:tcW w:w="1276" w:type="dxa"/>
            <w:vAlign w:val="center"/>
          </w:tcPr>
          <w:p>
            <w:pPr>
              <w:spacing w:line="340" w:lineRule="exact"/>
              <w:jc w:val="center"/>
              <w:rPr>
                <w:rFonts w:ascii="宋体" w:hAnsi="宋体" w:eastAsia="宋体" w:cs="宋体"/>
                <w:kern w:val="0"/>
                <w:szCs w:val="21"/>
              </w:rPr>
            </w:pPr>
          </w:p>
        </w:tc>
        <w:tc>
          <w:tcPr>
            <w:tcW w:w="2055" w:type="dxa"/>
            <w:vAlign w:val="center"/>
          </w:tcPr>
          <w:p>
            <w:pPr>
              <w:spacing w:line="340" w:lineRule="exact"/>
              <w:jc w:val="left"/>
              <w:rPr>
                <w:rFonts w:ascii="宋体" w:hAnsi="宋体" w:eastAsia="宋体" w:cs="宋体"/>
                <w:kern w:val="0"/>
                <w:szCs w:val="21"/>
              </w:rPr>
            </w:pPr>
            <w:r>
              <w:rPr>
                <w:rFonts w:hint="eastAsia" w:ascii="宋体" w:hAnsi="宋体" w:eastAsia="宋体" w:cs="宋体"/>
                <w:kern w:val="0"/>
                <w:szCs w:val="21"/>
              </w:rPr>
              <w:t>提供佐证明细材料，注明等级和数量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trPr>
        <w:tc>
          <w:tcPr>
            <w:tcW w:w="1248" w:type="dxa"/>
            <w:vAlign w:val="center"/>
          </w:tcPr>
          <w:p>
            <w:pPr>
              <w:spacing w:line="340" w:lineRule="exact"/>
              <w:jc w:val="left"/>
              <w:rPr>
                <w:rFonts w:ascii="宋体" w:hAnsi="宋体" w:eastAsia="宋体" w:cs="宋体"/>
                <w:b/>
                <w:kern w:val="0"/>
                <w:szCs w:val="21"/>
              </w:rPr>
            </w:pPr>
            <w:r>
              <w:rPr>
                <w:rFonts w:hint="eastAsia" w:ascii="宋体" w:hAnsi="宋体" w:eastAsia="宋体" w:cs="宋体"/>
                <w:b/>
                <w:kern w:val="0"/>
                <w:szCs w:val="21"/>
              </w:rPr>
              <w:t>个人师训创新</w:t>
            </w:r>
            <w:r>
              <w:rPr>
                <w:rFonts w:hint="eastAsia" w:ascii="宋体" w:hAnsi="宋体" w:eastAsia="宋体" w:cs="Times New Roman"/>
                <w:b/>
                <w:szCs w:val="21"/>
              </w:rPr>
              <w:t>（10分）</w:t>
            </w:r>
          </w:p>
        </w:tc>
        <w:tc>
          <w:tcPr>
            <w:tcW w:w="1666" w:type="dxa"/>
            <w:vAlign w:val="center"/>
          </w:tcPr>
          <w:p>
            <w:pPr>
              <w:widowControl/>
              <w:jc w:val="left"/>
              <w:rPr>
                <w:rFonts w:ascii="宋体" w:hAnsi="宋体" w:eastAsia="宋体" w:cs="Times New Roman"/>
                <w:szCs w:val="21"/>
              </w:rPr>
            </w:pPr>
            <w:r>
              <w:rPr>
                <w:rFonts w:hint="eastAsia" w:ascii="宋体" w:hAnsi="宋体" w:eastAsia="宋体" w:cs="Times New Roman"/>
                <w:szCs w:val="21"/>
              </w:rPr>
              <w:t>引领特色</w:t>
            </w:r>
          </w:p>
        </w:tc>
        <w:tc>
          <w:tcPr>
            <w:tcW w:w="5940" w:type="dxa"/>
            <w:vAlign w:val="center"/>
          </w:tcPr>
          <w:p>
            <w:pPr>
              <w:widowControl/>
              <w:jc w:val="left"/>
              <w:rPr>
                <w:rFonts w:ascii="宋体" w:hAnsi="宋体" w:eastAsia="宋体" w:cs="Times New Roman"/>
                <w:szCs w:val="21"/>
              </w:rPr>
            </w:pPr>
            <w:r>
              <w:rPr>
                <w:rFonts w:hint="eastAsia" w:ascii="宋体" w:hAnsi="宋体" w:eastAsia="宋体" w:cs="宋体"/>
                <w:kern w:val="0"/>
                <w:szCs w:val="21"/>
              </w:rPr>
              <w:t>两学年个人引领师训工作创新总结（不超过1000字）</w:t>
            </w:r>
          </w:p>
        </w:tc>
        <w:tc>
          <w:tcPr>
            <w:tcW w:w="2400" w:type="dxa"/>
            <w:vAlign w:val="center"/>
          </w:tcPr>
          <w:p>
            <w:pPr>
              <w:spacing w:line="340" w:lineRule="exact"/>
              <w:jc w:val="left"/>
              <w:rPr>
                <w:rFonts w:ascii="宋体" w:hAnsi="宋体" w:eastAsia="宋体" w:cs="宋体"/>
                <w:kern w:val="0"/>
                <w:szCs w:val="21"/>
              </w:rPr>
            </w:pPr>
            <w:r>
              <w:rPr>
                <w:rFonts w:hint="eastAsia" w:ascii="宋体" w:hAnsi="宋体" w:eastAsia="宋体" w:cs="宋体"/>
                <w:kern w:val="0"/>
                <w:szCs w:val="21"/>
              </w:rPr>
              <w:t>需提供总结1份，并提供佐证材料</w:t>
            </w:r>
          </w:p>
        </w:tc>
        <w:tc>
          <w:tcPr>
            <w:tcW w:w="732" w:type="dxa"/>
            <w:vAlign w:val="center"/>
          </w:tcPr>
          <w:p>
            <w:pPr>
              <w:spacing w:line="340" w:lineRule="exact"/>
              <w:jc w:val="center"/>
              <w:rPr>
                <w:rFonts w:ascii="宋体" w:hAnsi="宋体" w:eastAsia="宋体" w:cs="宋体"/>
                <w:kern w:val="0"/>
                <w:szCs w:val="21"/>
              </w:rPr>
            </w:pPr>
            <w:r>
              <w:rPr>
                <w:rFonts w:hint="eastAsia" w:ascii="宋体" w:hAnsi="宋体" w:eastAsia="宋体" w:cs="宋体"/>
                <w:kern w:val="0"/>
                <w:szCs w:val="21"/>
              </w:rPr>
              <w:t>10</w:t>
            </w:r>
          </w:p>
        </w:tc>
        <w:tc>
          <w:tcPr>
            <w:tcW w:w="1276" w:type="dxa"/>
            <w:vAlign w:val="center"/>
          </w:tcPr>
          <w:p>
            <w:pPr>
              <w:spacing w:line="340" w:lineRule="exact"/>
              <w:jc w:val="center"/>
              <w:rPr>
                <w:rFonts w:ascii="宋体" w:hAnsi="宋体" w:eastAsia="宋体" w:cs="宋体"/>
                <w:kern w:val="0"/>
                <w:szCs w:val="21"/>
              </w:rPr>
            </w:pPr>
          </w:p>
        </w:tc>
        <w:tc>
          <w:tcPr>
            <w:tcW w:w="2055" w:type="dxa"/>
            <w:vAlign w:val="center"/>
          </w:tcPr>
          <w:p>
            <w:pPr>
              <w:spacing w:line="340" w:lineRule="exact"/>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914" w:type="dxa"/>
            <w:gridSpan w:val="2"/>
            <w:vAlign w:val="center"/>
          </w:tcPr>
          <w:p>
            <w:pPr>
              <w:spacing w:line="340" w:lineRule="exact"/>
              <w:jc w:val="left"/>
              <w:rPr>
                <w:rFonts w:ascii="宋体" w:hAnsi="宋体" w:eastAsia="宋体" w:cs="Times New Roman"/>
                <w:szCs w:val="21"/>
              </w:rPr>
            </w:pPr>
            <w:r>
              <w:rPr>
                <w:rFonts w:hint="eastAsia" w:ascii="宋体" w:hAnsi="宋体" w:eastAsia="宋体" w:cs="Times New Roman"/>
                <w:szCs w:val="21"/>
              </w:rPr>
              <w:t>总分</w:t>
            </w:r>
          </w:p>
        </w:tc>
        <w:tc>
          <w:tcPr>
            <w:tcW w:w="5940" w:type="dxa"/>
            <w:vAlign w:val="center"/>
          </w:tcPr>
          <w:p>
            <w:pPr>
              <w:spacing w:line="340" w:lineRule="exact"/>
              <w:jc w:val="left"/>
              <w:rPr>
                <w:rFonts w:ascii="宋体" w:hAnsi="宋体" w:eastAsia="宋体" w:cs="宋体"/>
                <w:kern w:val="0"/>
                <w:szCs w:val="21"/>
              </w:rPr>
            </w:pPr>
          </w:p>
        </w:tc>
        <w:tc>
          <w:tcPr>
            <w:tcW w:w="2400" w:type="dxa"/>
            <w:vAlign w:val="center"/>
          </w:tcPr>
          <w:p>
            <w:pPr>
              <w:spacing w:line="340" w:lineRule="exact"/>
              <w:jc w:val="left"/>
              <w:rPr>
                <w:rFonts w:ascii="宋体" w:hAnsi="宋体" w:eastAsia="宋体" w:cs="宋体"/>
                <w:kern w:val="0"/>
                <w:szCs w:val="21"/>
              </w:rPr>
            </w:pPr>
          </w:p>
        </w:tc>
        <w:tc>
          <w:tcPr>
            <w:tcW w:w="732" w:type="dxa"/>
            <w:vAlign w:val="center"/>
          </w:tcPr>
          <w:p>
            <w:pPr>
              <w:spacing w:line="340" w:lineRule="exact"/>
              <w:jc w:val="center"/>
              <w:rPr>
                <w:rFonts w:ascii="宋体" w:hAnsi="宋体" w:eastAsia="宋体" w:cs="宋体"/>
                <w:kern w:val="0"/>
                <w:szCs w:val="21"/>
              </w:rPr>
            </w:pPr>
            <w:r>
              <w:rPr>
                <w:rFonts w:hint="eastAsia" w:ascii="宋体" w:hAnsi="宋体" w:eastAsia="宋体" w:cs="宋体"/>
                <w:kern w:val="0"/>
                <w:szCs w:val="21"/>
              </w:rPr>
              <w:t>100</w:t>
            </w:r>
          </w:p>
        </w:tc>
        <w:tc>
          <w:tcPr>
            <w:tcW w:w="1276" w:type="dxa"/>
            <w:vAlign w:val="center"/>
          </w:tcPr>
          <w:p>
            <w:pPr>
              <w:spacing w:line="340" w:lineRule="exact"/>
              <w:jc w:val="center"/>
              <w:rPr>
                <w:rFonts w:ascii="宋体" w:hAnsi="宋体" w:eastAsia="宋体" w:cs="宋体"/>
                <w:kern w:val="0"/>
                <w:szCs w:val="21"/>
              </w:rPr>
            </w:pPr>
          </w:p>
        </w:tc>
        <w:tc>
          <w:tcPr>
            <w:tcW w:w="2055" w:type="dxa"/>
            <w:vAlign w:val="center"/>
          </w:tcPr>
          <w:p>
            <w:pPr>
              <w:spacing w:line="340" w:lineRule="exact"/>
              <w:jc w:val="center"/>
              <w:rPr>
                <w:rFonts w:ascii="宋体" w:hAnsi="宋体" w:eastAsia="宋体" w:cs="宋体"/>
                <w:kern w:val="0"/>
                <w:szCs w:val="21"/>
              </w:rPr>
            </w:pPr>
          </w:p>
        </w:tc>
      </w:tr>
    </w:tbl>
    <w:p>
      <w:pPr>
        <w:spacing w:line="580" w:lineRule="exact"/>
        <w:rPr>
          <w:rFonts w:ascii="宋体" w:hAnsi="宋体" w:eastAsia="宋体"/>
          <w:szCs w:val="21"/>
        </w:rPr>
        <w:sectPr>
          <w:pgSz w:w="16838" w:h="11906" w:orient="landscape"/>
          <w:pgMar w:top="1800" w:right="1440" w:bottom="1800" w:left="1440" w:header="851" w:footer="992" w:gutter="0"/>
          <w:cols w:space="425" w:num="1"/>
          <w:docGrid w:type="lines" w:linePitch="312" w:charSpace="0"/>
        </w:sectPr>
      </w:pPr>
    </w:p>
    <w:p>
      <w:pPr>
        <w:spacing w:line="580" w:lineRule="exact"/>
        <w:rPr>
          <w:rFonts w:ascii="宋体" w:hAnsi="宋体" w:eastAsia="宋体"/>
          <w:bCs/>
          <w:szCs w:val="21"/>
        </w:rPr>
      </w:pPr>
      <w:r>
        <w:rPr>
          <w:rFonts w:hint="eastAsia" w:ascii="宋体" w:hAnsi="宋体" w:eastAsia="宋体"/>
          <w:bCs/>
          <w:szCs w:val="21"/>
        </w:rPr>
        <w:t>附件3：</w:t>
      </w:r>
    </w:p>
    <w:p>
      <w:pPr>
        <w:spacing w:line="580" w:lineRule="exact"/>
        <w:ind w:firstLine="480"/>
        <w:jc w:val="center"/>
        <w:rPr>
          <w:rFonts w:ascii="宋体" w:hAnsi="宋体" w:eastAsia="宋体"/>
          <w:b/>
          <w:bCs/>
          <w:szCs w:val="21"/>
        </w:rPr>
      </w:pPr>
      <w:r>
        <w:rPr>
          <w:rFonts w:hint="eastAsia" w:ascii="宋体" w:hAnsi="宋体" w:eastAsia="宋体" w:cs="仿宋"/>
          <w:b/>
          <w:bCs/>
          <w:szCs w:val="21"/>
        </w:rPr>
        <w:t>临安区教师专业发展培训工作先进个人推荐表</w:t>
      </w:r>
    </w:p>
    <w:tbl>
      <w:tblPr>
        <w:tblStyle w:val="5"/>
        <w:tblW w:w="140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788"/>
        <w:gridCol w:w="1559"/>
        <w:gridCol w:w="3260"/>
        <w:gridCol w:w="1418"/>
        <w:gridCol w:w="1559"/>
        <w:gridCol w:w="1701"/>
        <w:gridCol w:w="2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305" w:type="dxa"/>
            <w:vAlign w:val="center"/>
          </w:tcPr>
          <w:p>
            <w:pPr>
              <w:spacing w:line="580" w:lineRule="exact"/>
              <w:jc w:val="center"/>
              <w:rPr>
                <w:rFonts w:ascii="宋体" w:hAnsi="宋体" w:eastAsia="宋体" w:cs="仿宋"/>
                <w:szCs w:val="21"/>
              </w:rPr>
            </w:pPr>
            <w:r>
              <w:rPr>
                <w:rFonts w:hint="eastAsia" w:ascii="宋体" w:hAnsi="宋体" w:eastAsia="宋体" w:cs="仿宋"/>
                <w:szCs w:val="21"/>
              </w:rPr>
              <w:t>姓名</w:t>
            </w:r>
          </w:p>
        </w:tc>
        <w:tc>
          <w:tcPr>
            <w:tcW w:w="788" w:type="dxa"/>
            <w:vAlign w:val="center"/>
          </w:tcPr>
          <w:p>
            <w:pPr>
              <w:spacing w:line="580" w:lineRule="exact"/>
              <w:jc w:val="center"/>
              <w:rPr>
                <w:rFonts w:ascii="宋体" w:hAnsi="宋体" w:eastAsia="宋体" w:cs="仿宋"/>
                <w:szCs w:val="21"/>
              </w:rPr>
            </w:pPr>
            <w:r>
              <w:rPr>
                <w:rFonts w:hint="eastAsia" w:ascii="宋体" w:hAnsi="宋体" w:eastAsia="宋体" w:cs="仿宋"/>
                <w:szCs w:val="21"/>
              </w:rPr>
              <w:t>性别</w:t>
            </w:r>
          </w:p>
        </w:tc>
        <w:tc>
          <w:tcPr>
            <w:tcW w:w="1559" w:type="dxa"/>
            <w:vAlign w:val="center"/>
          </w:tcPr>
          <w:p>
            <w:pPr>
              <w:spacing w:line="580" w:lineRule="exact"/>
              <w:jc w:val="center"/>
              <w:rPr>
                <w:rFonts w:ascii="宋体" w:hAnsi="宋体" w:eastAsia="宋体" w:cs="仿宋"/>
                <w:szCs w:val="21"/>
              </w:rPr>
            </w:pPr>
            <w:r>
              <w:rPr>
                <w:rFonts w:hint="eastAsia" w:ascii="宋体" w:hAnsi="宋体" w:eastAsia="宋体" w:cs="仿宋"/>
                <w:szCs w:val="21"/>
              </w:rPr>
              <w:t>出生年月</w:t>
            </w:r>
          </w:p>
        </w:tc>
        <w:tc>
          <w:tcPr>
            <w:tcW w:w="3260" w:type="dxa"/>
            <w:vAlign w:val="center"/>
          </w:tcPr>
          <w:p>
            <w:pPr>
              <w:spacing w:line="580" w:lineRule="exact"/>
              <w:jc w:val="center"/>
              <w:rPr>
                <w:rFonts w:ascii="宋体" w:hAnsi="宋体" w:eastAsia="宋体" w:cs="仿宋"/>
                <w:szCs w:val="21"/>
              </w:rPr>
            </w:pPr>
            <w:r>
              <w:rPr>
                <w:rFonts w:hint="eastAsia" w:ascii="宋体" w:hAnsi="宋体" w:eastAsia="宋体" w:cs="仿宋"/>
                <w:szCs w:val="21"/>
              </w:rPr>
              <w:t>工作单位</w:t>
            </w:r>
          </w:p>
        </w:tc>
        <w:tc>
          <w:tcPr>
            <w:tcW w:w="1418" w:type="dxa"/>
            <w:vAlign w:val="center"/>
          </w:tcPr>
          <w:p>
            <w:pPr>
              <w:spacing w:line="580" w:lineRule="exact"/>
              <w:jc w:val="center"/>
              <w:rPr>
                <w:rFonts w:ascii="宋体" w:hAnsi="宋体" w:eastAsia="宋体" w:cs="仿宋"/>
                <w:szCs w:val="21"/>
              </w:rPr>
            </w:pPr>
            <w:r>
              <w:rPr>
                <w:rFonts w:hint="eastAsia" w:ascii="宋体" w:hAnsi="宋体" w:eastAsia="宋体" w:cs="仿宋"/>
                <w:szCs w:val="21"/>
              </w:rPr>
              <w:t>职务</w:t>
            </w:r>
          </w:p>
        </w:tc>
        <w:tc>
          <w:tcPr>
            <w:tcW w:w="1559" w:type="dxa"/>
            <w:vAlign w:val="center"/>
          </w:tcPr>
          <w:p>
            <w:pPr>
              <w:spacing w:line="580" w:lineRule="exact"/>
              <w:jc w:val="center"/>
              <w:rPr>
                <w:rFonts w:ascii="宋体" w:hAnsi="宋体" w:eastAsia="宋体" w:cs="仿宋"/>
                <w:szCs w:val="21"/>
              </w:rPr>
            </w:pPr>
            <w:r>
              <w:rPr>
                <w:rFonts w:hint="eastAsia" w:ascii="宋体" w:hAnsi="宋体" w:eastAsia="宋体" w:cs="仿宋"/>
                <w:szCs w:val="21"/>
              </w:rPr>
              <w:t>职称</w:t>
            </w:r>
          </w:p>
        </w:tc>
        <w:tc>
          <w:tcPr>
            <w:tcW w:w="1701" w:type="dxa"/>
            <w:vAlign w:val="center"/>
          </w:tcPr>
          <w:p>
            <w:pPr>
              <w:spacing w:line="580" w:lineRule="exact"/>
              <w:jc w:val="center"/>
              <w:rPr>
                <w:rFonts w:ascii="宋体" w:hAnsi="宋体" w:eastAsia="宋体" w:cs="仿宋"/>
                <w:szCs w:val="21"/>
              </w:rPr>
            </w:pPr>
            <w:r>
              <w:rPr>
                <w:rFonts w:hint="eastAsia" w:ascii="宋体" w:hAnsi="宋体" w:eastAsia="宋体" w:cs="仿宋"/>
                <w:szCs w:val="21"/>
              </w:rPr>
              <w:t>教龄</w:t>
            </w:r>
          </w:p>
        </w:tc>
        <w:tc>
          <w:tcPr>
            <w:tcW w:w="2420" w:type="dxa"/>
            <w:vAlign w:val="center"/>
          </w:tcPr>
          <w:p>
            <w:pPr>
              <w:spacing w:line="580" w:lineRule="exact"/>
              <w:jc w:val="center"/>
              <w:rPr>
                <w:rFonts w:ascii="宋体" w:hAnsi="宋体" w:eastAsia="宋体" w:cs="仿宋"/>
                <w:szCs w:val="21"/>
              </w:rPr>
            </w:pPr>
            <w:r>
              <w:rPr>
                <w:rFonts w:hint="eastAsia" w:ascii="宋体" w:hAnsi="宋体" w:eastAsia="宋体" w:cs="仿宋"/>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Align w:val="center"/>
          </w:tcPr>
          <w:p>
            <w:pPr>
              <w:spacing w:line="580" w:lineRule="exact"/>
              <w:jc w:val="center"/>
              <w:rPr>
                <w:rFonts w:ascii="宋体" w:hAnsi="宋体" w:eastAsia="宋体" w:cs="仿宋"/>
                <w:szCs w:val="21"/>
              </w:rPr>
            </w:pPr>
          </w:p>
        </w:tc>
        <w:tc>
          <w:tcPr>
            <w:tcW w:w="788" w:type="dxa"/>
            <w:vAlign w:val="center"/>
          </w:tcPr>
          <w:p>
            <w:pPr>
              <w:spacing w:line="580" w:lineRule="exact"/>
              <w:jc w:val="center"/>
              <w:rPr>
                <w:rFonts w:ascii="宋体" w:hAnsi="宋体" w:eastAsia="宋体" w:cs="仿宋"/>
                <w:szCs w:val="21"/>
              </w:rPr>
            </w:pPr>
          </w:p>
        </w:tc>
        <w:tc>
          <w:tcPr>
            <w:tcW w:w="1559" w:type="dxa"/>
            <w:vAlign w:val="center"/>
          </w:tcPr>
          <w:p>
            <w:pPr>
              <w:spacing w:line="580" w:lineRule="exact"/>
              <w:jc w:val="center"/>
              <w:rPr>
                <w:rFonts w:ascii="宋体" w:hAnsi="宋体" w:eastAsia="宋体" w:cs="仿宋"/>
                <w:szCs w:val="21"/>
              </w:rPr>
            </w:pPr>
          </w:p>
        </w:tc>
        <w:tc>
          <w:tcPr>
            <w:tcW w:w="3260" w:type="dxa"/>
            <w:vAlign w:val="center"/>
          </w:tcPr>
          <w:p>
            <w:pPr>
              <w:spacing w:line="580" w:lineRule="exact"/>
              <w:jc w:val="center"/>
              <w:rPr>
                <w:rFonts w:ascii="宋体" w:hAnsi="宋体" w:eastAsia="宋体" w:cs="仿宋"/>
                <w:szCs w:val="21"/>
              </w:rPr>
            </w:pPr>
          </w:p>
        </w:tc>
        <w:tc>
          <w:tcPr>
            <w:tcW w:w="1418" w:type="dxa"/>
            <w:vAlign w:val="center"/>
          </w:tcPr>
          <w:p>
            <w:pPr>
              <w:spacing w:line="580" w:lineRule="exact"/>
              <w:jc w:val="center"/>
              <w:rPr>
                <w:rFonts w:ascii="宋体" w:hAnsi="宋体" w:eastAsia="宋体" w:cs="仿宋"/>
                <w:szCs w:val="21"/>
              </w:rPr>
            </w:pPr>
          </w:p>
        </w:tc>
        <w:tc>
          <w:tcPr>
            <w:tcW w:w="1559" w:type="dxa"/>
            <w:vAlign w:val="center"/>
          </w:tcPr>
          <w:p>
            <w:pPr>
              <w:spacing w:line="580" w:lineRule="exact"/>
              <w:jc w:val="center"/>
              <w:rPr>
                <w:rFonts w:ascii="宋体" w:hAnsi="宋体" w:eastAsia="宋体" w:cs="仿宋"/>
                <w:szCs w:val="21"/>
              </w:rPr>
            </w:pPr>
          </w:p>
        </w:tc>
        <w:tc>
          <w:tcPr>
            <w:tcW w:w="1701" w:type="dxa"/>
            <w:vAlign w:val="center"/>
          </w:tcPr>
          <w:p>
            <w:pPr>
              <w:spacing w:line="580" w:lineRule="exact"/>
              <w:jc w:val="center"/>
              <w:rPr>
                <w:rFonts w:ascii="宋体" w:hAnsi="宋体" w:eastAsia="宋体" w:cs="仿宋"/>
                <w:szCs w:val="21"/>
              </w:rPr>
            </w:pPr>
          </w:p>
        </w:tc>
        <w:tc>
          <w:tcPr>
            <w:tcW w:w="2420" w:type="dxa"/>
            <w:vAlign w:val="center"/>
          </w:tcPr>
          <w:p>
            <w:pPr>
              <w:spacing w:line="580" w:lineRule="exact"/>
              <w:jc w:val="center"/>
              <w:rPr>
                <w:rFonts w:ascii="宋体" w:hAnsi="宋体" w:eastAsia="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0" w:type="dxa"/>
            <w:gridSpan w:val="7"/>
            <w:vAlign w:val="center"/>
          </w:tcPr>
          <w:p>
            <w:pPr>
              <w:spacing w:line="580" w:lineRule="exact"/>
              <w:jc w:val="center"/>
              <w:rPr>
                <w:rFonts w:ascii="宋体" w:hAnsi="宋体" w:eastAsia="宋体" w:cs="仿宋"/>
                <w:szCs w:val="21"/>
              </w:rPr>
            </w:pPr>
            <w:r>
              <w:rPr>
                <w:rFonts w:hint="eastAsia" w:ascii="宋体" w:hAnsi="宋体" w:eastAsia="宋体" w:cs="仿宋"/>
                <w:szCs w:val="21"/>
              </w:rPr>
              <w:t>主要业绩</w:t>
            </w:r>
          </w:p>
        </w:tc>
        <w:tc>
          <w:tcPr>
            <w:tcW w:w="2420" w:type="dxa"/>
            <w:vAlign w:val="center"/>
          </w:tcPr>
          <w:p>
            <w:pPr>
              <w:spacing w:line="580" w:lineRule="exact"/>
              <w:jc w:val="center"/>
              <w:rPr>
                <w:rFonts w:ascii="宋体" w:hAnsi="宋体" w:eastAsia="宋体" w:cs="仿宋"/>
                <w:szCs w:val="21"/>
              </w:rPr>
            </w:pPr>
            <w:r>
              <w:rPr>
                <w:rFonts w:hint="eastAsia" w:ascii="宋体" w:hAnsi="宋体" w:eastAsia="宋体" w:cs="仿宋"/>
                <w:szCs w:val="21"/>
              </w:rPr>
              <w:t>工作单位意见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590" w:type="dxa"/>
            <w:gridSpan w:val="7"/>
          </w:tcPr>
          <w:p>
            <w:pPr>
              <w:spacing w:line="580" w:lineRule="exact"/>
              <w:jc w:val="center"/>
              <w:rPr>
                <w:rFonts w:ascii="宋体" w:hAnsi="宋体" w:eastAsia="宋体" w:cs="仿宋"/>
                <w:szCs w:val="21"/>
              </w:rPr>
            </w:pPr>
          </w:p>
          <w:p>
            <w:pPr>
              <w:spacing w:line="580" w:lineRule="exact"/>
              <w:jc w:val="center"/>
              <w:rPr>
                <w:rFonts w:ascii="宋体" w:hAnsi="宋体" w:eastAsia="宋体" w:cs="仿宋"/>
                <w:szCs w:val="21"/>
              </w:rPr>
            </w:pPr>
          </w:p>
          <w:p>
            <w:pPr>
              <w:spacing w:line="580" w:lineRule="exact"/>
              <w:rPr>
                <w:rFonts w:ascii="宋体" w:hAnsi="宋体" w:eastAsia="宋体" w:cs="仿宋"/>
                <w:szCs w:val="21"/>
              </w:rPr>
            </w:pPr>
          </w:p>
          <w:p>
            <w:pPr>
              <w:spacing w:line="580" w:lineRule="exact"/>
              <w:jc w:val="right"/>
              <w:rPr>
                <w:rFonts w:ascii="宋体" w:hAnsi="宋体" w:eastAsia="宋体" w:cs="仿宋"/>
                <w:szCs w:val="21"/>
              </w:rPr>
            </w:pPr>
          </w:p>
          <w:p>
            <w:pPr>
              <w:spacing w:line="580" w:lineRule="exact"/>
              <w:jc w:val="right"/>
              <w:rPr>
                <w:rFonts w:ascii="宋体" w:hAnsi="宋体" w:eastAsia="宋体" w:cs="仿宋"/>
                <w:szCs w:val="21"/>
              </w:rPr>
            </w:pPr>
          </w:p>
          <w:p>
            <w:pPr>
              <w:spacing w:line="580" w:lineRule="exact"/>
              <w:jc w:val="right"/>
              <w:rPr>
                <w:rFonts w:ascii="宋体" w:hAnsi="宋体" w:eastAsia="宋体" w:cs="仿宋"/>
                <w:szCs w:val="21"/>
              </w:rPr>
            </w:pPr>
          </w:p>
          <w:p>
            <w:pPr>
              <w:spacing w:line="580" w:lineRule="exact"/>
              <w:jc w:val="right"/>
              <w:rPr>
                <w:rFonts w:ascii="宋体" w:hAnsi="宋体" w:eastAsia="宋体" w:cs="仿宋"/>
                <w:szCs w:val="21"/>
              </w:rPr>
            </w:pPr>
            <w:r>
              <w:rPr>
                <w:rFonts w:hint="eastAsia" w:ascii="宋体" w:hAnsi="宋体" w:eastAsia="宋体" w:cs="仿宋"/>
                <w:szCs w:val="21"/>
              </w:rPr>
              <w:t>本人签字            年   月   日</w:t>
            </w:r>
          </w:p>
        </w:tc>
        <w:tc>
          <w:tcPr>
            <w:tcW w:w="2420" w:type="dxa"/>
          </w:tcPr>
          <w:p>
            <w:pPr>
              <w:spacing w:line="580" w:lineRule="exact"/>
              <w:jc w:val="right"/>
              <w:rPr>
                <w:rFonts w:ascii="宋体" w:hAnsi="宋体" w:eastAsia="宋体" w:cs="仿宋"/>
                <w:szCs w:val="21"/>
              </w:rPr>
            </w:pPr>
          </w:p>
          <w:p>
            <w:pPr>
              <w:spacing w:line="580" w:lineRule="exact"/>
              <w:jc w:val="right"/>
              <w:rPr>
                <w:rFonts w:ascii="宋体" w:hAnsi="宋体" w:eastAsia="宋体" w:cs="仿宋"/>
                <w:szCs w:val="21"/>
              </w:rPr>
            </w:pPr>
          </w:p>
          <w:p>
            <w:pPr>
              <w:spacing w:line="580" w:lineRule="exact"/>
              <w:jc w:val="right"/>
              <w:rPr>
                <w:rFonts w:ascii="宋体" w:hAnsi="宋体" w:eastAsia="宋体" w:cs="仿宋"/>
                <w:szCs w:val="21"/>
              </w:rPr>
            </w:pPr>
          </w:p>
          <w:p>
            <w:pPr>
              <w:spacing w:line="580" w:lineRule="exact"/>
              <w:jc w:val="center"/>
              <w:rPr>
                <w:rFonts w:ascii="宋体" w:hAnsi="宋体" w:eastAsia="宋体" w:cs="仿宋"/>
                <w:szCs w:val="21"/>
              </w:rPr>
            </w:pPr>
          </w:p>
          <w:p>
            <w:pPr>
              <w:spacing w:line="580" w:lineRule="exact"/>
              <w:jc w:val="center"/>
              <w:rPr>
                <w:rFonts w:ascii="宋体" w:hAnsi="宋体" w:eastAsia="宋体" w:cs="仿宋"/>
                <w:szCs w:val="21"/>
              </w:rPr>
            </w:pPr>
          </w:p>
          <w:p>
            <w:pPr>
              <w:spacing w:line="580" w:lineRule="exact"/>
              <w:jc w:val="center"/>
              <w:rPr>
                <w:rFonts w:ascii="宋体" w:hAnsi="宋体" w:eastAsia="宋体" w:cs="仿宋"/>
                <w:szCs w:val="21"/>
              </w:rPr>
            </w:pPr>
            <w:r>
              <w:rPr>
                <w:rFonts w:hint="eastAsia" w:ascii="宋体" w:hAnsi="宋体" w:eastAsia="宋体" w:cs="仿宋"/>
                <w:szCs w:val="21"/>
              </w:rPr>
              <w:t xml:space="preserve">盖章             </w:t>
            </w:r>
          </w:p>
          <w:p>
            <w:pPr>
              <w:spacing w:line="580" w:lineRule="exact"/>
              <w:jc w:val="center"/>
              <w:rPr>
                <w:rFonts w:ascii="宋体" w:hAnsi="宋体" w:eastAsia="宋体" w:cs="仿宋"/>
                <w:szCs w:val="21"/>
              </w:rPr>
            </w:pPr>
            <w:r>
              <w:rPr>
                <w:rFonts w:hint="eastAsia" w:ascii="宋体" w:hAnsi="宋体" w:eastAsia="宋体" w:cs="仿宋"/>
                <w:szCs w:val="21"/>
              </w:rPr>
              <w:t>年   月   日</w:t>
            </w:r>
          </w:p>
        </w:tc>
      </w:tr>
    </w:tbl>
    <w:p>
      <w:pPr>
        <w:spacing w:line="580" w:lineRule="exact"/>
        <w:rPr>
          <w:rFonts w:ascii="宋体" w:hAnsi="宋体" w:eastAsia="宋体"/>
          <w:bCs/>
          <w:szCs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099B7C"/>
    <w:multiLevelType w:val="singleLevel"/>
    <w:tmpl w:val="41099B7C"/>
    <w:lvl w:ilvl="0" w:tentative="0">
      <w:start w:val="1"/>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jNjlkNjE3MTE3ZmE2ZGNhNTlkYzEzNGU2NWI0MzMifQ=="/>
  </w:docVars>
  <w:rsids>
    <w:rsidRoot w:val="36CC0012"/>
    <w:rsid w:val="00117698"/>
    <w:rsid w:val="001C149B"/>
    <w:rsid w:val="0024091B"/>
    <w:rsid w:val="002630FD"/>
    <w:rsid w:val="00347D17"/>
    <w:rsid w:val="003A5BCA"/>
    <w:rsid w:val="003B4CB7"/>
    <w:rsid w:val="003C3F68"/>
    <w:rsid w:val="004622AC"/>
    <w:rsid w:val="00557E92"/>
    <w:rsid w:val="00790818"/>
    <w:rsid w:val="007B063E"/>
    <w:rsid w:val="007C1961"/>
    <w:rsid w:val="007E0773"/>
    <w:rsid w:val="008205EA"/>
    <w:rsid w:val="00864B42"/>
    <w:rsid w:val="0088212A"/>
    <w:rsid w:val="008F5953"/>
    <w:rsid w:val="00955F81"/>
    <w:rsid w:val="0097607C"/>
    <w:rsid w:val="00986770"/>
    <w:rsid w:val="00A0601F"/>
    <w:rsid w:val="00AC0481"/>
    <w:rsid w:val="00AD60D4"/>
    <w:rsid w:val="00AE4660"/>
    <w:rsid w:val="00AE5907"/>
    <w:rsid w:val="00B03D1C"/>
    <w:rsid w:val="00B14B1C"/>
    <w:rsid w:val="00B60708"/>
    <w:rsid w:val="00BF2DDA"/>
    <w:rsid w:val="00C0145A"/>
    <w:rsid w:val="00C018BE"/>
    <w:rsid w:val="00CC4D97"/>
    <w:rsid w:val="00D82224"/>
    <w:rsid w:val="00DD274A"/>
    <w:rsid w:val="00DE7A5B"/>
    <w:rsid w:val="00EA0F48"/>
    <w:rsid w:val="00EC2139"/>
    <w:rsid w:val="00F76F18"/>
    <w:rsid w:val="033B4CE2"/>
    <w:rsid w:val="07DE3F47"/>
    <w:rsid w:val="0CB408CE"/>
    <w:rsid w:val="13F21C13"/>
    <w:rsid w:val="1665469A"/>
    <w:rsid w:val="166D372F"/>
    <w:rsid w:val="24276E5B"/>
    <w:rsid w:val="27557B48"/>
    <w:rsid w:val="36CC0012"/>
    <w:rsid w:val="3D0F0457"/>
    <w:rsid w:val="5F342433"/>
    <w:rsid w:val="61CF4D24"/>
    <w:rsid w:val="67FB4706"/>
    <w:rsid w:val="7930301C"/>
    <w:rsid w:val="7FB54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qFormat/>
    <w:uiPriority w:val="0"/>
    <w:rPr>
      <w:color w:val="0000FF"/>
      <w:u w:val="single"/>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2122</Words>
  <Characters>2318</Characters>
  <Lines>18</Lines>
  <Paragraphs>5</Paragraphs>
  <TotalTime>57</TotalTime>
  <ScaleCrop>false</ScaleCrop>
  <LinksUpToDate>false</LinksUpToDate>
  <CharactersWithSpaces>2423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2023-04-21T08:01:00Z</dcterms:created>
  <dc:creator>admin</dc:creator>
  <cp:lastModifiedBy>Yolanda</cp:lastModifiedBy>
  <cp:lastPrinted>2021-12-02T00:55:00Z</cp:lastPrinted>
  <dcterms:modified xsi:type="dcterms:W3CDTF">2023-05-25T00:10:39Z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2CE75919F1784944935F310735C81D8A</vt:lpwstr>
  </property>
</Properties>
</file>