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50"/>
        </w:tabs>
        <w:wordWrap w:val="0"/>
        <w:spacing w:line="380" w:lineRule="exact"/>
        <w:jc w:val="righ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color w:val="111F2C"/>
          <w:sz w:val="23"/>
          <w:szCs w:val="23"/>
          <w:shd w:val="clear" w:color="auto" w:fill="FFFFFF"/>
        </w:rPr>
        <w:t xml:space="preserve">  </w:t>
      </w:r>
      <w:r>
        <w:rPr>
          <w:rFonts w:hint="eastAsia" w:ascii="微软雅黑" w:hAnsi="微软雅黑" w:eastAsia="微软雅黑"/>
          <w:color w:val="111F2C"/>
          <w:sz w:val="23"/>
          <w:szCs w:val="23"/>
          <w:shd w:val="clear" w:color="auto" w:fill="FFFFFF"/>
          <w:lang w:val="en-US" w:eastAsia="zh-CN"/>
        </w:rPr>
        <w:t xml:space="preserve"> </w:t>
      </w:r>
      <w:r>
        <w:rPr>
          <w:rFonts w:hint="eastAsia" w:eastAsia="仿宋_GB2312" w:cs="Courier New"/>
          <w:sz w:val="32"/>
          <w:szCs w:val="28"/>
        </w:rPr>
        <w:t>ALAD99B</w:t>
      </w:r>
      <w:r>
        <w:rPr>
          <w:rFonts w:hint="eastAsia" w:eastAsia="仿宋_GB2312" w:cs="Courier New"/>
          <w:sz w:val="32"/>
          <w:szCs w:val="28"/>
          <w:lang w:val="en-US" w:eastAsia="zh-CN"/>
        </w:rPr>
        <w:t>-2022-0001</w:t>
      </w:r>
    </w:p>
    <w:p>
      <w:pPr>
        <w:tabs>
          <w:tab w:val="left" w:pos="2450"/>
        </w:tabs>
        <w:spacing w:line="380" w:lineRule="exact"/>
        <w:jc w:val="center"/>
        <w:rPr>
          <w:rFonts w:hint="eastAsia" w:ascii="微软雅黑" w:hAnsi="微软雅黑" w:eastAsia="微软雅黑"/>
          <w:color w:val="111F2C"/>
          <w:sz w:val="23"/>
          <w:szCs w:val="23"/>
          <w:shd w:val="clear" w:color="auto" w:fill="FFFFFF"/>
        </w:rPr>
      </w:pPr>
    </w:p>
    <w:p>
      <w:pPr>
        <w:tabs>
          <w:tab w:val="left" w:pos="2450"/>
        </w:tabs>
        <w:spacing w:line="380" w:lineRule="exact"/>
        <w:jc w:val="center"/>
        <w:rPr>
          <w:rFonts w:hint="eastAsia" w:ascii="微软雅黑" w:hAnsi="微软雅黑" w:eastAsia="微软雅黑"/>
          <w:color w:val="111F2C"/>
          <w:sz w:val="23"/>
          <w:szCs w:val="23"/>
          <w:shd w:val="clear" w:color="auto" w:fill="FFFFFF"/>
        </w:rPr>
      </w:pPr>
    </w:p>
    <w:p>
      <w:pPr>
        <w:tabs>
          <w:tab w:val="left" w:pos="2450"/>
        </w:tabs>
        <w:spacing w:line="380" w:lineRule="exact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tabs>
          <w:tab w:val="left" w:pos="2450"/>
        </w:tabs>
        <w:spacing w:line="380" w:lineRule="exact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tabs>
          <w:tab w:val="left" w:pos="2450"/>
        </w:tabs>
        <w:spacing w:line="380" w:lineRule="exact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tabs>
          <w:tab w:val="left" w:pos="2450"/>
        </w:tabs>
        <w:spacing w:line="380" w:lineRule="exact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tabs>
          <w:tab w:val="left" w:pos="2450"/>
        </w:tabs>
        <w:spacing w:line="380" w:lineRule="exact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tabs>
          <w:tab w:val="left" w:pos="2450"/>
        </w:tabs>
        <w:spacing w:line="380" w:lineRule="exact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tabs>
          <w:tab w:val="left" w:pos="2450"/>
        </w:tabs>
        <w:spacing w:line="380" w:lineRule="exact"/>
        <w:ind w:left="-178" w:leftChars="-85" w:firstLine="156" w:firstLineChars="4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锦北街办〔202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号                               </w:t>
      </w:r>
      <w:r>
        <w:rPr>
          <w:rFonts w:hint="eastAsia" w:ascii="楷体_GB2312" w:eastAsia="楷体_GB2312"/>
          <w:color w:val="000000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                 </w:t>
      </w:r>
    </w:p>
    <w:p>
      <w:pPr>
        <w:adjustRightInd w:val="0"/>
        <w:snapToGrid w:val="0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仿宋_GB2312" w:eastAsia="仿宋_GB2312"/>
          <w:color w:val="000000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杭州市临安区人民政府锦北街道办事处</w:t>
      </w:r>
    </w:p>
    <w:p>
      <w:pPr>
        <w:spacing w:line="480" w:lineRule="exact"/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关于宣布废止规范性文件的通知</w:t>
      </w:r>
    </w:p>
    <w:p>
      <w:pPr>
        <w:spacing w:line="560" w:lineRule="exact"/>
        <w:rPr>
          <w:rFonts w:hint="eastAsia" w:ascii="仿宋_GB2312" w:eastAsia="仿宋_GB2312"/>
          <w:color w:val="000000"/>
          <w:sz w:val="18"/>
          <w:szCs w:val="18"/>
        </w:rPr>
      </w:pP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中心：</w:t>
      </w:r>
    </w:p>
    <w:p>
      <w:pPr>
        <w:pStyle w:val="8"/>
        <w:spacing w:before="0" w:beforeAutospacing="0" w:after="0" w:afterAutospacing="0" w:line="400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根据《浙江省行政规范性文件管理办法》（省政府令第372号）和杭州市临安区</w:t>
      </w:r>
      <w:r>
        <w:rPr>
          <w:rFonts w:hint="eastAsia" w:ascii="仿宋_GB2312" w:eastAsia="仿宋_GB2312"/>
          <w:sz w:val="32"/>
          <w:szCs w:val="32"/>
          <w:lang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办公室《关于开展全区行政规范性文件清理工作的通知》等文件要求，街道组织各相关科室对202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31日</w:t>
      </w:r>
      <w:r>
        <w:rPr>
          <w:rFonts w:hint="eastAsia" w:ascii="仿宋_GB2312" w:eastAsia="仿宋_GB2312"/>
          <w:sz w:val="32"/>
          <w:szCs w:val="32"/>
        </w:rPr>
        <w:t>前锦北街道发布的行政规范性文件进行了详细清理，决定宣布</w:t>
      </w:r>
      <w:r>
        <w:rPr>
          <w:rFonts w:hint="eastAsia" w:ascii="仿宋_GB2312" w:eastAsia="仿宋_GB2312"/>
          <w:sz w:val="32"/>
          <w:szCs w:val="32"/>
          <w:lang w:eastAsia="zh-CN"/>
        </w:rPr>
        <w:t>废止</w:t>
      </w:r>
      <w:r>
        <w:rPr>
          <w:rFonts w:hint="eastAsia" w:ascii="仿宋_GB2312" w:eastAsia="仿宋_GB2312"/>
          <w:sz w:val="32"/>
          <w:szCs w:val="32"/>
        </w:rPr>
        <w:t>行政规范性文件1件。</w:t>
      </w:r>
    </w:p>
    <w:p>
      <w:pPr>
        <w:tabs>
          <w:tab w:val="left" w:pos="2450"/>
        </w:tabs>
        <w:spacing w:line="400" w:lineRule="exact"/>
        <w:ind w:firstLine="636" w:firstLineChars="19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本决定自202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日起施行。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tabs>
          <w:tab w:val="left" w:pos="2450"/>
        </w:tabs>
        <w:spacing w:line="400" w:lineRule="exact"/>
        <w:ind w:firstLine="636" w:firstLineChars="19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abs>
          <w:tab w:val="left" w:pos="2450"/>
        </w:tabs>
        <w:spacing w:line="400" w:lineRule="exact"/>
        <w:ind w:firstLine="636" w:firstLineChars="19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附件：锦北街道决定废止的行政规范性文件目录</w:t>
      </w:r>
    </w:p>
    <w:p>
      <w:pPr>
        <w:tabs>
          <w:tab w:val="left" w:pos="2450"/>
        </w:tabs>
        <w:spacing w:line="400" w:lineRule="exact"/>
        <w:ind w:firstLine="636" w:firstLineChars="19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tabs>
          <w:tab w:val="left" w:pos="2450"/>
        </w:tabs>
        <w:spacing w:line="400" w:lineRule="exact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</w:t>
      </w:r>
    </w:p>
    <w:p>
      <w:pPr>
        <w:tabs>
          <w:tab w:val="left" w:pos="2450"/>
        </w:tabs>
        <w:spacing w:line="400" w:lineRule="exact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杭州市临安区人民政府锦北街道办事处</w:t>
      </w:r>
    </w:p>
    <w:p>
      <w:pPr>
        <w:tabs>
          <w:tab w:val="left" w:pos="2450"/>
        </w:tabs>
        <w:spacing w:line="4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tabs>
          <w:tab w:val="left" w:pos="2450"/>
        </w:tabs>
        <w:spacing w:line="4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abs>
          <w:tab w:val="left" w:pos="2450"/>
        </w:tabs>
        <w:spacing w:line="4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tabs>
          <w:tab w:val="left" w:pos="2450"/>
        </w:tabs>
        <w:ind w:firstLine="280" w:firstLineChars="1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锦北街道平安建设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办公室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202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28"/>
          <w:szCs w:val="28"/>
        </w:rPr>
        <w:t>日印发</w:t>
      </w:r>
    </w:p>
    <w:p>
      <w:pPr>
        <w:pStyle w:val="8"/>
        <w:spacing w:before="0" w:beforeAutospacing="0" w:after="0" w:afterAutospacing="0" w:line="48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pStyle w:val="8"/>
        <w:spacing w:before="0" w:beforeAutospacing="0" w:after="0" w:afterAutospacing="0" w:line="480" w:lineRule="auto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锦北街道决定废止的行政规范性文件目录</w:t>
      </w:r>
    </w:p>
    <w:tbl>
      <w:tblPr>
        <w:tblStyle w:val="11"/>
        <w:tblW w:w="9118" w:type="dxa"/>
        <w:tblInd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788"/>
        <w:gridCol w:w="5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7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文号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锦北街道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行政规范性文件名称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7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锦北街办〔201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〕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70</w:t>
            </w:r>
            <w:r>
              <w:rPr>
                <w:rFonts w:hint="eastAsia" w:ascii="宋体" w:hAnsi="宋体"/>
                <w:sz w:val="28"/>
                <w:szCs w:val="28"/>
              </w:rPr>
              <w:t>号</w:t>
            </w:r>
          </w:p>
        </w:tc>
        <w:tc>
          <w:tcPr>
            <w:tcW w:w="5505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关于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印发《锦北街道推进安全生产社会化服务工作方案》的通知</w:t>
            </w:r>
          </w:p>
        </w:tc>
      </w:tr>
    </w:tbl>
    <w:p>
      <w:pPr>
        <w:rPr>
          <w:sz w:val="24"/>
        </w:rPr>
      </w:pPr>
    </w:p>
    <w:p>
      <w:pPr/>
    </w:p>
    <w:p>
      <w:pPr>
        <w:spacing w:beforeLines="50" w:afterLines="50"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814" w:right="1418" w:bottom="1814" w:left="1474" w:header="851" w:footer="1134" w:gutter="0"/>
      <w:pgNumType w:fmt="numberInDash" w:chapStyle="1" w:chapSep="emDash"/>
      <w:cols w:space="425" w:num="1"/>
      <w:docGrid w:type="linesAndChars" w:linePitch="597" w:charSpace="-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7700" w:firstLineChars="2750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kZWE2OTI3NmJjNjYzNWYyNmNjNGRjODU0ZTM5MmMifQ=="/>
  </w:docVars>
  <w:rsids>
    <w:rsidRoot w:val="001455C3"/>
    <w:rsid w:val="00003365"/>
    <w:rsid w:val="00003ACD"/>
    <w:rsid w:val="00004D4D"/>
    <w:rsid w:val="00020FFA"/>
    <w:rsid w:val="00022FEC"/>
    <w:rsid w:val="00023EFA"/>
    <w:rsid w:val="00024EEC"/>
    <w:rsid w:val="00026A63"/>
    <w:rsid w:val="00034C30"/>
    <w:rsid w:val="00035696"/>
    <w:rsid w:val="00042AF7"/>
    <w:rsid w:val="00042FFC"/>
    <w:rsid w:val="000471AE"/>
    <w:rsid w:val="00047842"/>
    <w:rsid w:val="00052318"/>
    <w:rsid w:val="00062DC7"/>
    <w:rsid w:val="0006698C"/>
    <w:rsid w:val="000762B7"/>
    <w:rsid w:val="00081093"/>
    <w:rsid w:val="00081B9F"/>
    <w:rsid w:val="00083FE8"/>
    <w:rsid w:val="000915F5"/>
    <w:rsid w:val="00092EBD"/>
    <w:rsid w:val="0009356F"/>
    <w:rsid w:val="00096625"/>
    <w:rsid w:val="000A59C6"/>
    <w:rsid w:val="000B3385"/>
    <w:rsid w:val="000B3AEA"/>
    <w:rsid w:val="000B67F0"/>
    <w:rsid w:val="000B72CE"/>
    <w:rsid w:val="000C45E8"/>
    <w:rsid w:val="000D0D3D"/>
    <w:rsid w:val="000D553C"/>
    <w:rsid w:val="000D74FF"/>
    <w:rsid w:val="000E2B39"/>
    <w:rsid w:val="000E4EE0"/>
    <w:rsid w:val="000E6828"/>
    <w:rsid w:val="000F3A60"/>
    <w:rsid w:val="0010126A"/>
    <w:rsid w:val="001047FE"/>
    <w:rsid w:val="001140AD"/>
    <w:rsid w:val="00120C0C"/>
    <w:rsid w:val="00124D8F"/>
    <w:rsid w:val="0012528F"/>
    <w:rsid w:val="00125B86"/>
    <w:rsid w:val="001304CC"/>
    <w:rsid w:val="00132DA2"/>
    <w:rsid w:val="001415F2"/>
    <w:rsid w:val="001430FA"/>
    <w:rsid w:val="001455C3"/>
    <w:rsid w:val="0014610D"/>
    <w:rsid w:val="00150F3E"/>
    <w:rsid w:val="00153D4C"/>
    <w:rsid w:val="00161B2C"/>
    <w:rsid w:val="00167AD9"/>
    <w:rsid w:val="00170310"/>
    <w:rsid w:val="00170885"/>
    <w:rsid w:val="00171029"/>
    <w:rsid w:val="00176CBE"/>
    <w:rsid w:val="001778D1"/>
    <w:rsid w:val="0018034B"/>
    <w:rsid w:val="00180F8F"/>
    <w:rsid w:val="0018215F"/>
    <w:rsid w:val="001863B0"/>
    <w:rsid w:val="0018679E"/>
    <w:rsid w:val="00187E27"/>
    <w:rsid w:val="001921CB"/>
    <w:rsid w:val="001926CE"/>
    <w:rsid w:val="00194601"/>
    <w:rsid w:val="00195AB0"/>
    <w:rsid w:val="00197296"/>
    <w:rsid w:val="001A1458"/>
    <w:rsid w:val="001B0AD7"/>
    <w:rsid w:val="001B44E0"/>
    <w:rsid w:val="001B5A46"/>
    <w:rsid w:val="001B66AD"/>
    <w:rsid w:val="001C5A4D"/>
    <w:rsid w:val="001C5C01"/>
    <w:rsid w:val="001C5F9B"/>
    <w:rsid w:val="001C623C"/>
    <w:rsid w:val="001C75F7"/>
    <w:rsid w:val="001D1AF7"/>
    <w:rsid w:val="001D1E9F"/>
    <w:rsid w:val="001D245D"/>
    <w:rsid w:val="001D628B"/>
    <w:rsid w:val="001F7DFA"/>
    <w:rsid w:val="002005A0"/>
    <w:rsid w:val="002031C0"/>
    <w:rsid w:val="002060F5"/>
    <w:rsid w:val="00207A3B"/>
    <w:rsid w:val="0021753D"/>
    <w:rsid w:val="002221C3"/>
    <w:rsid w:val="002221CD"/>
    <w:rsid w:val="002227FA"/>
    <w:rsid w:val="00227407"/>
    <w:rsid w:val="00232D1E"/>
    <w:rsid w:val="002346D4"/>
    <w:rsid w:val="00234FC9"/>
    <w:rsid w:val="002360B6"/>
    <w:rsid w:val="00242178"/>
    <w:rsid w:val="002442EB"/>
    <w:rsid w:val="00250DE4"/>
    <w:rsid w:val="0025319B"/>
    <w:rsid w:val="00260005"/>
    <w:rsid w:val="00273FF7"/>
    <w:rsid w:val="00275B86"/>
    <w:rsid w:val="0027723E"/>
    <w:rsid w:val="00280717"/>
    <w:rsid w:val="00285DCE"/>
    <w:rsid w:val="00286AB6"/>
    <w:rsid w:val="00286EF4"/>
    <w:rsid w:val="00295255"/>
    <w:rsid w:val="002A3A2F"/>
    <w:rsid w:val="002A6CC1"/>
    <w:rsid w:val="002B1083"/>
    <w:rsid w:val="002B163B"/>
    <w:rsid w:val="002B4811"/>
    <w:rsid w:val="002B62F9"/>
    <w:rsid w:val="002C0ABF"/>
    <w:rsid w:val="002C42C5"/>
    <w:rsid w:val="002C4877"/>
    <w:rsid w:val="002C56A8"/>
    <w:rsid w:val="002C7058"/>
    <w:rsid w:val="002D07FB"/>
    <w:rsid w:val="002D2A76"/>
    <w:rsid w:val="002D31D4"/>
    <w:rsid w:val="002D66C0"/>
    <w:rsid w:val="002D7D31"/>
    <w:rsid w:val="002E11A3"/>
    <w:rsid w:val="002E3E9F"/>
    <w:rsid w:val="002E4C42"/>
    <w:rsid w:val="002E6B25"/>
    <w:rsid w:val="002F4670"/>
    <w:rsid w:val="002F5922"/>
    <w:rsid w:val="002F6BEF"/>
    <w:rsid w:val="0030210C"/>
    <w:rsid w:val="00307910"/>
    <w:rsid w:val="00316184"/>
    <w:rsid w:val="003173E6"/>
    <w:rsid w:val="00326FCA"/>
    <w:rsid w:val="003320B8"/>
    <w:rsid w:val="00332A91"/>
    <w:rsid w:val="00343139"/>
    <w:rsid w:val="00343CEC"/>
    <w:rsid w:val="00343EFE"/>
    <w:rsid w:val="00355B10"/>
    <w:rsid w:val="00357855"/>
    <w:rsid w:val="003662CC"/>
    <w:rsid w:val="00366DBF"/>
    <w:rsid w:val="0037184D"/>
    <w:rsid w:val="00371B01"/>
    <w:rsid w:val="003721D4"/>
    <w:rsid w:val="003751D6"/>
    <w:rsid w:val="00375862"/>
    <w:rsid w:val="0038093C"/>
    <w:rsid w:val="00380AB9"/>
    <w:rsid w:val="0038262C"/>
    <w:rsid w:val="003848F1"/>
    <w:rsid w:val="00391BBD"/>
    <w:rsid w:val="003A5FD7"/>
    <w:rsid w:val="003B038D"/>
    <w:rsid w:val="003B6324"/>
    <w:rsid w:val="003B7866"/>
    <w:rsid w:val="003C19EA"/>
    <w:rsid w:val="003C5E1C"/>
    <w:rsid w:val="003C66D9"/>
    <w:rsid w:val="003D000A"/>
    <w:rsid w:val="003D174D"/>
    <w:rsid w:val="003D3970"/>
    <w:rsid w:val="003E191D"/>
    <w:rsid w:val="003E253A"/>
    <w:rsid w:val="003E35A6"/>
    <w:rsid w:val="003E73F7"/>
    <w:rsid w:val="003F1114"/>
    <w:rsid w:val="003F5B18"/>
    <w:rsid w:val="004017AD"/>
    <w:rsid w:val="0040696C"/>
    <w:rsid w:val="00407572"/>
    <w:rsid w:val="004115D3"/>
    <w:rsid w:val="00413F35"/>
    <w:rsid w:val="00414B00"/>
    <w:rsid w:val="0042341C"/>
    <w:rsid w:val="00434EC9"/>
    <w:rsid w:val="00442615"/>
    <w:rsid w:val="004472C4"/>
    <w:rsid w:val="00450EBD"/>
    <w:rsid w:val="004511FB"/>
    <w:rsid w:val="0045158C"/>
    <w:rsid w:val="00460C25"/>
    <w:rsid w:val="00460DD9"/>
    <w:rsid w:val="004656E0"/>
    <w:rsid w:val="0046660F"/>
    <w:rsid w:val="00473A2F"/>
    <w:rsid w:val="00474BA0"/>
    <w:rsid w:val="00483885"/>
    <w:rsid w:val="004866AE"/>
    <w:rsid w:val="00486D10"/>
    <w:rsid w:val="00487536"/>
    <w:rsid w:val="004928C8"/>
    <w:rsid w:val="00493084"/>
    <w:rsid w:val="004A5210"/>
    <w:rsid w:val="004B19BA"/>
    <w:rsid w:val="004C3F20"/>
    <w:rsid w:val="004E2571"/>
    <w:rsid w:val="004E27F3"/>
    <w:rsid w:val="004E2A61"/>
    <w:rsid w:val="004E4106"/>
    <w:rsid w:val="004E51C0"/>
    <w:rsid w:val="004E5A78"/>
    <w:rsid w:val="004E5DB3"/>
    <w:rsid w:val="004E7EE0"/>
    <w:rsid w:val="00502E0F"/>
    <w:rsid w:val="00511C60"/>
    <w:rsid w:val="00514082"/>
    <w:rsid w:val="00516BB2"/>
    <w:rsid w:val="00517454"/>
    <w:rsid w:val="005213A0"/>
    <w:rsid w:val="005222CD"/>
    <w:rsid w:val="00532688"/>
    <w:rsid w:val="0053524A"/>
    <w:rsid w:val="00541591"/>
    <w:rsid w:val="00554A3A"/>
    <w:rsid w:val="005557CE"/>
    <w:rsid w:val="00556BDA"/>
    <w:rsid w:val="0055709A"/>
    <w:rsid w:val="00560FC8"/>
    <w:rsid w:val="0056190F"/>
    <w:rsid w:val="00566D56"/>
    <w:rsid w:val="005709C1"/>
    <w:rsid w:val="0057386B"/>
    <w:rsid w:val="005868A7"/>
    <w:rsid w:val="00591775"/>
    <w:rsid w:val="00593B94"/>
    <w:rsid w:val="005971D6"/>
    <w:rsid w:val="005A01CC"/>
    <w:rsid w:val="005A2427"/>
    <w:rsid w:val="005B22A5"/>
    <w:rsid w:val="005B523B"/>
    <w:rsid w:val="005B6FC4"/>
    <w:rsid w:val="005C2452"/>
    <w:rsid w:val="005C375A"/>
    <w:rsid w:val="005C4F21"/>
    <w:rsid w:val="005C601F"/>
    <w:rsid w:val="005D18A1"/>
    <w:rsid w:val="005E0507"/>
    <w:rsid w:val="005F1C39"/>
    <w:rsid w:val="005F396F"/>
    <w:rsid w:val="005F4F08"/>
    <w:rsid w:val="00603F3B"/>
    <w:rsid w:val="00606690"/>
    <w:rsid w:val="00614052"/>
    <w:rsid w:val="00616DFE"/>
    <w:rsid w:val="00617564"/>
    <w:rsid w:val="00617936"/>
    <w:rsid w:val="00620137"/>
    <w:rsid w:val="00625938"/>
    <w:rsid w:val="006270C8"/>
    <w:rsid w:val="00630889"/>
    <w:rsid w:val="00633BBD"/>
    <w:rsid w:val="00635C96"/>
    <w:rsid w:val="006362CE"/>
    <w:rsid w:val="00642DE7"/>
    <w:rsid w:val="0065020E"/>
    <w:rsid w:val="00651873"/>
    <w:rsid w:val="006527B3"/>
    <w:rsid w:val="00656B73"/>
    <w:rsid w:val="0066005A"/>
    <w:rsid w:val="00661E1D"/>
    <w:rsid w:val="00666044"/>
    <w:rsid w:val="006717D6"/>
    <w:rsid w:val="00683978"/>
    <w:rsid w:val="006864E9"/>
    <w:rsid w:val="00687F9D"/>
    <w:rsid w:val="006B2DDD"/>
    <w:rsid w:val="006B3FD2"/>
    <w:rsid w:val="006B64FF"/>
    <w:rsid w:val="006B6755"/>
    <w:rsid w:val="006B7AC0"/>
    <w:rsid w:val="006C6175"/>
    <w:rsid w:val="006D21E9"/>
    <w:rsid w:val="006D74CF"/>
    <w:rsid w:val="006D7DF8"/>
    <w:rsid w:val="006E3D33"/>
    <w:rsid w:val="006F0CFC"/>
    <w:rsid w:val="006F331F"/>
    <w:rsid w:val="006F6131"/>
    <w:rsid w:val="0070223C"/>
    <w:rsid w:val="0070285C"/>
    <w:rsid w:val="0070797A"/>
    <w:rsid w:val="00707FD9"/>
    <w:rsid w:val="00710EEE"/>
    <w:rsid w:val="00720D2E"/>
    <w:rsid w:val="00724792"/>
    <w:rsid w:val="00724F11"/>
    <w:rsid w:val="00727040"/>
    <w:rsid w:val="007338E7"/>
    <w:rsid w:val="00735D6E"/>
    <w:rsid w:val="00737771"/>
    <w:rsid w:val="007407A1"/>
    <w:rsid w:val="00742772"/>
    <w:rsid w:val="00745615"/>
    <w:rsid w:val="0074676C"/>
    <w:rsid w:val="00747328"/>
    <w:rsid w:val="0075291E"/>
    <w:rsid w:val="007632B7"/>
    <w:rsid w:val="007672B1"/>
    <w:rsid w:val="00767AB1"/>
    <w:rsid w:val="00767F3C"/>
    <w:rsid w:val="00781025"/>
    <w:rsid w:val="00786376"/>
    <w:rsid w:val="00792649"/>
    <w:rsid w:val="0079507D"/>
    <w:rsid w:val="007A1DB8"/>
    <w:rsid w:val="007A66D0"/>
    <w:rsid w:val="007B534E"/>
    <w:rsid w:val="007B539E"/>
    <w:rsid w:val="007C0E55"/>
    <w:rsid w:val="007C1513"/>
    <w:rsid w:val="007C29E7"/>
    <w:rsid w:val="007C7DC9"/>
    <w:rsid w:val="007D70A8"/>
    <w:rsid w:val="007E198F"/>
    <w:rsid w:val="007E689A"/>
    <w:rsid w:val="0080090F"/>
    <w:rsid w:val="008119A3"/>
    <w:rsid w:val="00815433"/>
    <w:rsid w:val="008176F9"/>
    <w:rsid w:val="00824ECF"/>
    <w:rsid w:val="008270FA"/>
    <w:rsid w:val="00840A2F"/>
    <w:rsid w:val="008416A4"/>
    <w:rsid w:val="0084187E"/>
    <w:rsid w:val="00843665"/>
    <w:rsid w:val="00845696"/>
    <w:rsid w:val="0084633E"/>
    <w:rsid w:val="00857ED5"/>
    <w:rsid w:val="008613F9"/>
    <w:rsid w:val="00862A3D"/>
    <w:rsid w:val="00862C74"/>
    <w:rsid w:val="00873E18"/>
    <w:rsid w:val="00884640"/>
    <w:rsid w:val="00886500"/>
    <w:rsid w:val="00887B7E"/>
    <w:rsid w:val="0089031A"/>
    <w:rsid w:val="00891A05"/>
    <w:rsid w:val="008A23B7"/>
    <w:rsid w:val="008A4FFB"/>
    <w:rsid w:val="008B6A35"/>
    <w:rsid w:val="008C0020"/>
    <w:rsid w:val="008C4A20"/>
    <w:rsid w:val="008C7843"/>
    <w:rsid w:val="008D1AE5"/>
    <w:rsid w:val="008D39B3"/>
    <w:rsid w:val="008D69C6"/>
    <w:rsid w:val="008E2C7F"/>
    <w:rsid w:val="008E643E"/>
    <w:rsid w:val="00900704"/>
    <w:rsid w:val="009011E2"/>
    <w:rsid w:val="00903BCC"/>
    <w:rsid w:val="00912547"/>
    <w:rsid w:val="00916553"/>
    <w:rsid w:val="00917421"/>
    <w:rsid w:val="009206FB"/>
    <w:rsid w:val="00930917"/>
    <w:rsid w:val="009347F0"/>
    <w:rsid w:val="009364E2"/>
    <w:rsid w:val="00940ACE"/>
    <w:rsid w:val="00944AD6"/>
    <w:rsid w:val="0094675B"/>
    <w:rsid w:val="00946977"/>
    <w:rsid w:val="00950051"/>
    <w:rsid w:val="00962DC7"/>
    <w:rsid w:val="00964957"/>
    <w:rsid w:val="009742F4"/>
    <w:rsid w:val="00983DF8"/>
    <w:rsid w:val="009904EA"/>
    <w:rsid w:val="0099326F"/>
    <w:rsid w:val="00993F38"/>
    <w:rsid w:val="0099514A"/>
    <w:rsid w:val="00995599"/>
    <w:rsid w:val="00997FDF"/>
    <w:rsid w:val="009A0901"/>
    <w:rsid w:val="009A3CE4"/>
    <w:rsid w:val="009C5147"/>
    <w:rsid w:val="009C5A1C"/>
    <w:rsid w:val="009C6899"/>
    <w:rsid w:val="009C7AB8"/>
    <w:rsid w:val="009C7CC2"/>
    <w:rsid w:val="009D0613"/>
    <w:rsid w:val="009D3B53"/>
    <w:rsid w:val="009E2084"/>
    <w:rsid w:val="009E6C87"/>
    <w:rsid w:val="009F29D2"/>
    <w:rsid w:val="00A05F8F"/>
    <w:rsid w:val="00A12889"/>
    <w:rsid w:val="00A1548E"/>
    <w:rsid w:val="00A15786"/>
    <w:rsid w:val="00A21C14"/>
    <w:rsid w:val="00A2233E"/>
    <w:rsid w:val="00A23727"/>
    <w:rsid w:val="00A24CDB"/>
    <w:rsid w:val="00A27675"/>
    <w:rsid w:val="00A30213"/>
    <w:rsid w:val="00A3384F"/>
    <w:rsid w:val="00A50F57"/>
    <w:rsid w:val="00A52C7E"/>
    <w:rsid w:val="00A541B6"/>
    <w:rsid w:val="00A56D11"/>
    <w:rsid w:val="00A61EBF"/>
    <w:rsid w:val="00A663D7"/>
    <w:rsid w:val="00A70E0A"/>
    <w:rsid w:val="00A74BD2"/>
    <w:rsid w:val="00A84024"/>
    <w:rsid w:val="00AA0BD4"/>
    <w:rsid w:val="00AA5DEA"/>
    <w:rsid w:val="00AA6AE9"/>
    <w:rsid w:val="00AA74B5"/>
    <w:rsid w:val="00AB0D02"/>
    <w:rsid w:val="00AB1AE0"/>
    <w:rsid w:val="00AB21EF"/>
    <w:rsid w:val="00AB2F08"/>
    <w:rsid w:val="00AB5714"/>
    <w:rsid w:val="00AC00DE"/>
    <w:rsid w:val="00AC0D42"/>
    <w:rsid w:val="00AC25A9"/>
    <w:rsid w:val="00AC2683"/>
    <w:rsid w:val="00AC3210"/>
    <w:rsid w:val="00AC5592"/>
    <w:rsid w:val="00AE4D5D"/>
    <w:rsid w:val="00AE6CCD"/>
    <w:rsid w:val="00AF27A4"/>
    <w:rsid w:val="00B01634"/>
    <w:rsid w:val="00B03819"/>
    <w:rsid w:val="00B04868"/>
    <w:rsid w:val="00B06FF2"/>
    <w:rsid w:val="00B1106D"/>
    <w:rsid w:val="00B1171E"/>
    <w:rsid w:val="00B1540C"/>
    <w:rsid w:val="00B20774"/>
    <w:rsid w:val="00B2635E"/>
    <w:rsid w:val="00B2696E"/>
    <w:rsid w:val="00B27E6C"/>
    <w:rsid w:val="00B30D9C"/>
    <w:rsid w:val="00B35EB7"/>
    <w:rsid w:val="00B36977"/>
    <w:rsid w:val="00B40466"/>
    <w:rsid w:val="00B4180D"/>
    <w:rsid w:val="00B41F4F"/>
    <w:rsid w:val="00B44117"/>
    <w:rsid w:val="00B526F3"/>
    <w:rsid w:val="00B538F6"/>
    <w:rsid w:val="00B55D8A"/>
    <w:rsid w:val="00B579E9"/>
    <w:rsid w:val="00B61FAF"/>
    <w:rsid w:val="00B7496F"/>
    <w:rsid w:val="00B8495B"/>
    <w:rsid w:val="00B86B98"/>
    <w:rsid w:val="00B86DC0"/>
    <w:rsid w:val="00B94FCB"/>
    <w:rsid w:val="00B96998"/>
    <w:rsid w:val="00BA1D8D"/>
    <w:rsid w:val="00BA1EBC"/>
    <w:rsid w:val="00BA3051"/>
    <w:rsid w:val="00BB2ADB"/>
    <w:rsid w:val="00BC6029"/>
    <w:rsid w:val="00BC7E38"/>
    <w:rsid w:val="00BD010B"/>
    <w:rsid w:val="00BD198E"/>
    <w:rsid w:val="00BE0D21"/>
    <w:rsid w:val="00BE26C4"/>
    <w:rsid w:val="00BE2766"/>
    <w:rsid w:val="00BE59C5"/>
    <w:rsid w:val="00BE6498"/>
    <w:rsid w:val="00C05D14"/>
    <w:rsid w:val="00C07302"/>
    <w:rsid w:val="00C113F1"/>
    <w:rsid w:val="00C16884"/>
    <w:rsid w:val="00C169B0"/>
    <w:rsid w:val="00C23AC1"/>
    <w:rsid w:val="00C27131"/>
    <w:rsid w:val="00C27839"/>
    <w:rsid w:val="00C33C96"/>
    <w:rsid w:val="00C37051"/>
    <w:rsid w:val="00C40A84"/>
    <w:rsid w:val="00C42606"/>
    <w:rsid w:val="00C46D07"/>
    <w:rsid w:val="00C52D41"/>
    <w:rsid w:val="00C57AAF"/>
    <w:rsid w:val="00C57F6F"/>
    <w:rsid w:val="00C61433"/>
    <w:rsid w:val="00C61E5B"/>
    <w:rsid w:val="00C64856"/>
    <w:rsid w:val="00C64B39"/>
    <w:rsid w:val="00C6562B"/>
    <w:rsid w:val="00C65E56"/>
    <w:rsid w:val="00C6661F"/>
    <w:rsid w:val="00C71321"/>
    <w:rsid w:val="00C91C84"/>
    <w:rsid w:val="00C932EF"/>
    <w:rsid w:val="00C945DF"/>
    <w:rsid w:val="00C96C29"/>
    <w:rsid w:val="00CA39D6"/>
    <w:rsid w:val="00CA7020"/>
    <w:rsid w:val="00CB0DB3"/>
    <w:rsid w:val="00CB1605"/>
    <w:rsid w:val="00CB6162"/>
    <w:rsid w:val="00CC2EF4"/>
    <w:rsid w:val="00CC6E99"/>
    <w:rsid w:val="00CD2094"/>
    <w:rsid w:val="00CD567D"/>
    <w:rsid w:val="00CD73C3"/>
    <w:rsid w:val="00CD7587"/>
    <w:rsid w:val="00CE1A11"/>
    <w:rsid w:val="00CE7A57"/>
    <w:rsid w:val="00CF242B"/>
    <w:rsid w:val="00CF3396"/>
    <w:rsid w:val="00D00D5B"/>
    <w:rsid w:val="00D0196A"/>
    <w:rsid w:val="00D05F27"/>
    <w:rsid w:val="00D2036F"/>
    <w:rsid w:val="00D2081B"/>
    <w:rsid w:val="00D22F34"/>
    <w:rsid w:val="00D238C9"/>
    <w:rsid w:val="00D334F3"/>
    <w:rsid w:val="00D36105"/>
    <w:rsid w:val="00D43A6C"/>
    <w:rsid w:val="00D44421"/>
    <w:rsid w:val="00D55B43"/>
    <w:rsid w:val="00D612DD"/>
    <w:rsid w:val="00D62B16"/>
    <w:rsid w:val="00D66D4B"/>
    <w:rsid w:val="00D716A5"/>
    <w:rsid w:val="00D72870"/>
    <w:rsid w:val="00D74E38"/>
    <w:rsid w:val="00D8174A"/>
    <w:rsid w:val="00D97C46"/>
    <w:rsid w:val="00DB0DDF"/>
    <w:rsid w:val="00DB17DC"/>
    <w:rsid w:val="00DB33D5"/>
    <w:rsid w:val="00DB55F9"/>
    <w:rsid w:val="00DC4688"/>
    <w:rsid w:val="00DC4D27"/>
    <w:rsid w:val="00DC5139"/>
    <w:rsid w:val="00DD58D8"/>
    <w:rsid w:val="00DE040C"/>
    <w:rsid w:val="00DE2F3B"/>
    <w:rsid w:val="00DF03C4"/>
    <w:rsid w:val="00DF126A"/>
    <w:rsid w:val="00E00819"/>
    <w:rsid w:val="00E11F04"/>
    <w:rsid w:val="00E145B4"/>
    <w:rsid w:val="00E17CDD"/>
    <w:rsid w:val="00E208C1"/>
    <w:rsid w:val="00E25E1D"/>
    <w:rsid w:val="00E266F1"/>
    <w:rsid w:val="00E44A9B"/>
    <w:rsid w:val="00E466F5"/>
    <w:rsid w:val="00E52854"/>
    <w:rsid w:val="00E530CE"/>
    <w:rsid w:val="00E60624"/>
    <w:rsid w:val="00E60682"/>
    <w:rsid w:val="00E608A3"/>
    <w:rsid w:val="00E614E1"/>
    <w:rsid w:val="00E647D6"/>
    <w:rsid w:val="00E72E80"/>
    <w:rsid w:val="00E75FEA"/>
    <w:rsid w:val="00E86136"/>
    <w:rsid w:val="00E91015"/>
    <w:rsid w:val="00E96C46"/>
    <w:rsid w:val="00E97EB3"/>
    <w:rsid w:val="00EA0953"/>
    <w:rsid w:val="00EA301B"/>
    <w:rsid w:val="00EA42F2"/>
    <w:rsid w:val="00EB586E"/>
    <w:rsid w:val="00EC311E"/>
    <w:rsid w:val="00EC5AA4"/>
    <w:rsid w:val="00ED7162"/>
    <w:rsid w:val="00EE43FC"/>
    <w:rsid w:val="00EE7290"/>
    <w:rsid w:val="00EF7A1F"/>
    <w:rsid w:val="00F009FD"/>
    <w:rsid w:val="00F04220"/>
    <w:rsid w:val="00F05749"/>
    <w:rsid w:val="00F07930"/>
    <w:rsid w:val="00F14DD2"/>
    <w:rsid w:val="00F1549B"/>
    <w:rsid w:val="00F15596"/>
    <w:rsid w:val="00F2457D"/>
    <w:rsid w:val="00F2594C"/>
    <w:rsid w:val="00F411B9"/>
    <w:rsid w:val="00F4585D"/>
    <w:rsid w:val="00F45BCE"/>
    <w:rsid w:val="00F50B8A"/>
    <w:rsid w:val="00F55BC8"/>
    <w:rsid w:val="00F56762"/>
    <w:rsid w:val="00F56D4B"/>
    <w:rsid w:val="00F57347"/>
    <w:rsid w:val="00F77A96"/>
    <w:rsid w:val="00F77C32"/>
    <w:rsid w:val="00F77DF4"/>
    <w:rsid w:val="00F8075F"/>
    <w:rsid w:val="00F829DA"/>
    <w:rsid w:val="00F8580B"/>
    <w:rsid w:val="00F85F00"/>
    <w:rsid w:val="00F8624E"/>
    <w:rsid w:val="00F9188B"/>
    <w:rsid w:val="00F92F81"/>
    <w:rsid w:val="00FA007B"/>
    <w:rsid w:val="00FB4D3B"/>
    <w:rsid w:val="00FC2211"/>
    <w:rsid w:val="00FC2E70"/>
    <w:rsid w:val="00FE5270"/>
    <w:rsid w:val="042C0EE5"/>
    <w:rsid w:val="120525B2"/>
    <w:rsid w:val="132D5898"/>
    <w:rsid w:val="159A3413"/>
    <w:rsid w:val="2B105BC9"/>
    <w:rsid w:val="4230692A"/>
    <w:rsid w:val="57625BB2"/>
    <w:rsid w:val="76FC39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qFormat/>
    <w:uiPriority w:val="99"/>
    <w:pPr>
      <w:spacing w:before="100" w:beforeAutospacing="1" w:after="100" w:afterAutospacing="1"/>
    </w:pPr>
    <w:rPr>
      <w:rFonts w:ascii="宋体" w:hAnsi="Times New Roman" w:eastAsia="楷体_GB2312" w:cs="宋体"/>
      <w:sz w:val="24"/>
      <w:szCs w:val="24"/>
      <w:lang w:val="en-US" w:eastAsia="zh-CN" w:bidi="ar-SA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416</Words>
  <Characters>466</Characters>
  <Lines>5</Lines>
  <Paragraphs>1</Paragraphs>
  <TotalTime>0</TotalTime>
  <ScaleCrop>false</ScaleCrop>
  <LinksUpToDate>false</LinksUpToDate>
  <CharactersWithSpaces>658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2020-09-23T02:11:00Z</dcterms:created>
  <dc:creator>微软用户</dc:creator>
  <cp:lastModifiedBy>锦北街道</cp:lastModifiedBy>
  <cp:lastPrinted>2022-05-09T01:12:00Z</cp:lastPrinted>
  <dcterms:modified xsi:type="dcterms:W3CDTF">2022-05-09T02:04:48Z</dcterms:modified>
  <dc:title>锦北街办〔2011〕  号     签发：骆晓明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33636399430A4305BFE74EAFE4015655</vt:lpwstr>
  </property>
</Properties>
</file>