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8E" w:rsidRDefault="00D16367">
      <w:pPr>
        <w:tabs>
          <w:tab w:val="left" w:pos="1980"/>
        </w:tabs>
        <w:spacing w:line="700" w:lineRule="exact"/>
        <w:jc w:val="center"/>
        <w:rPr>
          <w:rFonts w:ascii="黑体" w:eastAsia="黑体" w:hAnsi="宋体" w:cs="Arial"/>
          <w:bCs/>
          <w:color w:val="000000"/>
          <w:kern w:val="0"/>
          <w:sz w:val="36"/>
          <w:szCs w:val="36"/>
        </w:rPr>
      </w:pPr>
      <w:r>
        <w:rPr>
          <w:rFonts w:ascii="黑体" w:eastAsia="黑体" w:hAnsi="宋体" w:cs="Arial" w:hint="eastAsia"/>
          <w:bCs/>
          <w:color w:val="000000"/>
          <w:kern w:val="0"/>
          <w:sz w:val="36"/>
          <w:szCs w:val="36"/>
        </w:rPr>
        <w:t xml:space="preserve"> 2</w:t>
      </w:r>
      <w:r>
        <w:rPr>
          <w:rFonts w:ascii="黑体" w:eastAsia="黑体" w:hAnsi="宋体" w:cs="Arial" w:hint="eastAsia"/>
          <w:bCs/>
          <w:color w:val="000000"/>
          <w:kern w:val="0"/>
          <w:sz w:val="36"/>
          <w:szCs w:val="36"/>
        </w:rPr>
        <w:t>019</w:t>
      </w:r>
      <w:r>
        <w:rPr>
          <w:rFonts w:ascii="黑体" w:eastAsia="黑体" w:hAnsi="宋体" w:cs="Arial" w:hint="eastAsia"/>
          <w:bCs/>
          <w:color w:val="000000"/>
          <w:kern w:val="0"/>
          <w:sz w:val="36"/>
          <w:szCs w:val="36"/>
        </w:rPr>
        <w:t>年“市长杯</w:t>
      </w:r>
      <w:r>
        <w:rPr>
          <w:rFonts w:ascii="黑体" w:eastAsia="黑体" w:hAnsi="宋体" w:cs="Arial"/>
          <w:bCs/>
          <w:color w:val="000000"/>
          <w:kern w:val="0"/>
          <w:sz w:val="36"/>
          <w:szCs w:val="36"/>
        </w:rPr>
        <w:t>”</w:t>
      </w:r>
      <w:r>
        <w:rPr>
          <w:rFonts w:ascii="黑体" w:eastAsia="黑体" w:hAnsi="宋体" w:cs="Arial" w:hint="eastAsia"/>
          <w:bCs/>
          <w:color w:val="000000"/>
          <w:kern w:val="0"/>
          <w:sz w:val="36"/>
          <w:szCs w:val="36"/>
        </w:rPr>
        <w:t>杭州高价值知识产权</w:t>
      </w:r>
    </w:p>
    <w:p w:rsidR="0063038E" w:rsidRDefault="00D16367">
      <w:pPr>
        <w:tabs>
          <w:tab w:val="left" w:pos="1980"/>
        </w:tabs>
        <w:spacing w:line="700" w:lineRule="exact"/>
        <w:jc w:val="center"/>
        <w:rPr>
          <w:rFonts w:ascii="黑体" w:eastAsia="黑体" w:hAnsi="宋体" w:cs="Arial"/>
          <w:bCs/>
          <w:color w:val="000000"/>
          <w:kern w:val="0"/>
          <w:sz w:val="36"/>
          <w:szCs w:val="36"/>
        </w:rPr>
      </w:pPr>
      <w:r>
        <w:rPr>
          <w:rFonts w:ascii="黑体" w:eastAsia="黑体" w:hAnsi="宋体" w:cs="Arial" w:hint="eastAsia"/>
          <w:bCs/>
          <w:color w:val="000000"/>
          <w:kern w:val="0"/>
          <w:sz w:val="36"/>
          <w:szCs w:val="36"/>
        </w:rPr>
        <w:t>——智能产品创新和数字创意大赛公告</w:t>
      </w:r>
    </w:p>
    <w:p w:rsidR="0063038E" w:rsidRDefault="0063038E">
      <w:pPr>
        <w:tabs>
          <w:tab w:val="left" w:pos="1980"/>
        </w:tabs>
        <w:spacing w:line="700" w:lineRule="exact"/>
        <w:jc w:val="center"/>
        <w:rPr>
          <w:rFonts w:ascii="黑体" w:eastAsia="黑体" w:hAnsi="宋体" w:cs="Arial"/>
          <w:bCs/>
          <w:color w:val="000000"/>
          <w:kern w:val="0"/>
          <w:sz w:val="36"/>
          <w:szCs w:val="36"/>
        </w:rPr>
      </w:pPr>
    </w:p>
    <w:p w:rsidR="0063038E" w:rsidRDefault="00D16367">
      <w:pPr>
        <w:widowControl/>
        <w:spacing w:line="540" w:lineRule="exact"/>
        <w:ind w:firstLine="601"/>
        <w:jc w:val="left"/>
        <w:rPr>
          <w:rFonts w:ascii="仿宋" w:eastAsia="仿宋" w:hAnsi="仿宋" w:cs="仿宋"/>
          <w:b/>
          <w:bCs/>
          <w:color w:val="000000"/>
          <w:kern w:val="0"/>
          <w:sz w:val="32"/>
          <w:szCs w:val="32"/>
        </w:rPr>
      </w:pPr>
      <w:r>
        <w:rPr>
          <w:rFonts w:ascii="仿宋" w:eastAsia="仿宋" w:hAnsi="仿宋" w:cs="仿宋" w:hint="eastAsia"/>
          <w:color w:val="000000"/>
          <w:kern w:val="0"/>
          <w:sz w:val="32"/>
          <w:szCs w:val="32"/>
        </w:rPr>
        <w:t>2019</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“市长杯</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杭州高价值知识产权——智能产品创新和数字创意大赛</w:t>
      </w:r>
      <w:r>
        <w:rPr>
          <w:rFonts w:ascii="仿宋" w:eastAsia="仿宋" w:hAnsi="仿宋" w:cs="仿宋" w:hint="eastAsia"/>
          <w:color w:val="000000"/>
          <w:kern w:val="0"/>
          <w:sz w:val="32"/>
          <w:szCs w:val="32"/>
        </w:rPr>
        <w:t>（简称：“市长杯”杭州高价值知识产权创新创意大赛）在原“‘</w:t>
      </w:r>
      <w:r>
        <w:rPr>
          <w:rFonts w:ascii="仿宋" w:eastAsia="仿宋" w:hAnsi="仿宋" w:cs="仿宋" w:hint="eastAsia"/>
          <w:color w:val="000000"/>
          <w:kern w:val="0"/>
          <w:sz w:val="32"/>
          <w:szCs w:val="32"/>
        </w:rPr>
        <w:t>市长杯</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创意中国（杭州）国际工业设计大赛</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基础上进行了全面的升级打造，</w:t>
      </w:r>
      <w:r>
        <w:rPr>
          <w:rFonts w:ascii="仿宋" w:eastAsia="仿宋" w:hAnsi="仿宋" w:cs="仿宋" w:hint="eastAsia"/>
          <w:color w:val="000000"/>
          <w:kern w:val="0"/>
          <w:sz w:val="32"/>
          <w:szCs w:val="32"/>
        </w:rPr>
        <w:t>大赛将</w:t>
      </w:r>
      <w:r>
        <w:rPr>
          <w:rFonts w:ascii="仿宋" w:eastAsia="仿宋" w:hAnsi="仿宋" w:cs="仿宋" w:hint="eastAsia"/>
          <w:color w:val="000000"/>
          <w:kern w:val="0"/>
          <w:sz w:val="32"/>
          <w:szCs w:val="32"/>
        </w:rPr>
        <w:t>充分结合杭州区域特点，引导高新技术企业积极参与创新创意大赛，以高价值知识产权在产业和产品中的创造、布局和转化为亮点，推动杭州数字信息、人工智能等产业的高质量发展。</w:t>
      </w:r>
    </w:p>
    <w:p w:rsidR="0063038E" w:rsidRDefault="00D16367">
      <w:pPr>
        <w:numPr>
          <w:ilvl w:val="0"/>
          <w:numId w:val="1"/>
        </w:numPr>
        <w:spacing w:line="540" w:lineRule="exact"/>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大赛主题</w:t>
      </w:r>
      <w:r>
        <w:rPr>
          <w:rFonts w:ascii="仿宋" w:eastAsia="仿宋" w:hAnsi="仿宋" w:cs="仿宋" w:hint="eastAsia"/>
          <w:b/>
          <w:bCs/>
          <w:color w:val="000000"/>
          <w:kern w:val="0"/>
          <w:sz w:val="32"/>
          <w:szCs w:val="32"/>
        </w:rPr>
        <w:t>：知创杭州</w:t>
      </w:r>
    </w:p>
    <w:p w:rsidR="0063038E" w:rsidRDefault="00D16367">
      <w:pPr>
        <w:numPr>
          <w:ilvl w:val="0"/>
          <w:numId w:val="1"/>
        </w:numPr>
        <w:spacing w:line="660" w:lineRule="exact"/>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大赛简介：</w:t>
      </w:r>
    </w:p>
    <w:p w:rsidR="0063038E" w:rsidRDefault="00D1636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本届</w:t>
      </w:r>
      <w:r>
        <w:rPr>
          <w:rFonts w:ascii="仿宋" w:eastAsia="仿宋" w:hAnsi="仿宋" w:cs="仿宋" w:hint="eastAsia"/>
          <w:color w:val="000000"/>
          <w:kern w:val="0"/>
          <w:sz w:val="32"/>
          <w:szCs w:val="32"/>
        </w:rPr>
        <w:t>“市长杯”杭州高价值知识产权创新创意大赛</w:t>
      </w:r>
      <w:r>
        <w:rPr>
          <w:rFonts w:ascii="仿宋" w:eastAsia="仿宋" w:hAnsi="仿宋" w:cs="仿宋" w:hint="eastAsia"/>
          <w:sz w:val="32"/>
          <w:szCs w:val="32"/>
        </w:rPr>
        <w:t>以智能化产品创新和数字化创意为主线，知识产权价值体现和转化为亮点，挑选具有高价值</w:t>
      </w:r>
      <w:r>
        <w:rPr>
          <w:rFonts w:ascii="仿宋" w:eastAsia="仿宋" w:hAnsi="仿宋" w:cs="仿宋" w:hint="eastAsia"/>
          <w:sz w:val="32"/>
          <w:szCs w:val="32"/>
        </w:rPr>
        <w:t>IP</w:t>
      </w:r>
      <w:r>
        <w:rPr>
          <w:rFonts w:ascii="仿宋" w:eastAsia="仿宋" w:hAnsi="仿宋" w:cs="仿宋" w:hint="eastAsia"/>
          <w:sz w:val="32"/>
          <w:szCs w:val="32"/>
        </w:rPr>
        <w:t>的创新创意成果。通过大赛的成功举办，让更多的人重视智能化时代下创新创意方式的转变，让更多的人认识到</w:t>
      </w:r>
      <w:r>
        <w:rPr>
          <w:rFonts w:ascii="仿宋" w:eastAsia="仿宋" w:hAnsi="仿宋" w:cs="仿宋" w:hint="eastAsia"/>
          <w:sz w:val="32"/>
          <w:szCs w:val="32"/>
        </w:rPr>
        <w:t>IP</w:t>
      </w:r>
      <w:r>
        <w:rPr>
          <w:rFonts w:ascii="仿宋" w:eastAsia="仿宋" w:hAnsi="仿宋" w:cs="仿宋" w:hint="eastAsia"/>
          <w:sz w:val="32"/>
          <w:szCs w:val="32"/>
        </w:rPr>
        <w:t>在当今时代的价值高度与重要性。期望让智能化的手段赋能更多创新主体，引导更多创新主体提升</w:t>
      </w:r>
      <w:r>
        <w:rPr>
          <w:rFonts w:ascii="仿宋" w:eastAsia="仿宋" w:hAnsi="仿宋" w:cs="仿宋" w:hint="eastAsia"/>
          <w:sz w:val="32"/>
          <w:szCs w:val="32"/>
        </w:rPr>
        <w:t>IP</w:t>
      </w:r>
      <w:r>
        <w:rPr>
          <w:rFonts w:ascii="仿宋" w:eastAsia="仿宋" w:hAnsi="仿宋" w:cs="仿宋" w:hint="eastAsia"/>
          <w:sz w:val="32"/>
          <w:szCs w:val="32"/>
        </w:rPr>
        <w:t>生产与运用能力。</w:t>
      </w:r>
    </w:p>
    <w:p w:rsidR="0063038E" w:rsidRDefault="00D16367">
      <w:pPr>
        <w:numPr>
          <w:ilvl w:val="0"/>
          <w:numId w:val="1"/>
        </w:numPr>
        <w:spacing w:line="540" w:lineRule="exact"/>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大赛组织机构</w:t>
      </w:r>
    </w:p>
    <w:p w:rsidR="0063038E" w:rsidRDefault="00D16367">
      <w:pPr>
        <w:tabs>
          <w:tab w:val="left" w:pos="2169"/>
        </w:tabs>
        <w:spacing w:line="54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主办</w:t>
      </w:r>
      <w:r>
        <w:rPr>
          <w:rFonts w:ascii="仿宋" w:eastAsia="仿宋" w:hAnsi="仿宋" w:cs="仿宋" w:hint="eastAsia"/>
          <w:b/>
          <w:bCs/>
          <w:color w:val="000000"/>
          <w:kern w:val="0"/>
          <w:sz w:val="32"/>
          <w:szCs w:val="32"/>
        </w:rPr>
        <w:t>单位</w:t>
      </w:r>
      <w:r>
        <w:rPr>
          <w:rFonts w:ascii="仿宋" w:eastAsia="仿宋" w:hAnsi="仿宋" w:cs="仿宋" w:hint="eastAsia"/>
          <w:b/>
          <w:bCs/>
          <w:color w:val="000000"/>
          <w:kern w:val="0"/>
          <w:sz w:val="32"/>
          <w:szCs w:val="32"/>
        </w:rPr>
        <w:t>：</w:t>
      </w:r>
      <w:r>
        <w:rPr>
          <w:rFonts w:ascii="仿宋" w:eastAsia="仿宋" w:hAnsi="仿宋" w:cs="仿宋" w:hint="eastAsia"/>
          <w:color w:val="000000"/>
          <w:kern w:val="0"/>
          <w:sz w:val="32"/>
          <w:szCs w:val="32"/>
        </w:rPr>
        <w:t>杭州市人民政府</w:t>
      </w:r>
      <w:r>
        <w:rPr>
          <w:rFonts w:ascii="仿宋" w:eastAsia="仿宋" w:hAnsi="仿宋" w:cs="仿宋" w:hint="eastAsia"/>
          <w:color w:val="000000"/>
          <w:kern w:val="0"/>
          <w:sz w:val="32"/>
          <w:szCs w:val="32"/>
        </w:rPr>
        <w:t xml:space="preserve">  </w:t>
      </w:r>
    </w:p>
    <w:p w:rsidR="0063038E" w:rsidRDefault="00D16367">
      <w:pPr>
        <w:spacing w:line="54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承办</w:t>
      </w:r>
      <w:r>
        <w:rPr>
          <w:rFonts w:ascii="仿宋" w:eastAsia="仿宋" w:hAnsi="仿宋" w:cs="仿宋" w:hint="eastAsia"/>
          <w:b/>
          <w:bCs/>
          <w:color w:val="000000"/>
          <w:kern w:val="0"/>
          <w:sz w:val="32"/>
          <w:szCs w:val="32"/>
        </w:rPr>
        <w:t>单位</w:t>
      </w:r>
      <w:r>
        <w:rPr>
          <w:rFonts w:ascii="仿宋" w:eastAsia="仿宋" w:hAnsi="仿宋" w:cs="仿宋" w:hint="eastAsia"/>
          <w:b/>
          <w:bCs/>
          <w:color w:val="000000"/>
          <w:kern w:val="0"/>
          <w:sz w:val="32"/>
          <w:szCs w:val="32"/>
        </w:rPr>
        <w:t>：</w:t>
      </w:r>
      <w:r>
        <w:rPr>
          <w:rFonts w:ascii="仿宋" w:eastAsia="仿宋" w:hAnsi="仿宋" w:cs="仿宋" w:hint="eastAsia"/>
          <w:color w:val="000000"/>
          <w:kern w:val="0"/>
          <w:sz w:val="32"/>
          <w:szCs w:val="32"/>
        </w:rPr>
        <w:t>杭州市市场监督管理局（市知识产权局）、国</w:t>
      </w:r>
      <w:r>
        <w:rPr>
          <w:rFonts w:ascii="仿宋" w:eastAsia="仿宋" w:hAnsi="仿宋" w:cs="仿宋" w:hint="eastAsia"/>
          <w:color w:val="000000"/>
          <w:kern w:val="0"/>
          <w:sz w:val="32"/>
          <w:szCs w:val="32"/>
        </w:rPr>
        <w:lastRenderedPageBreak/>
        <w:t>家知识产权运营公共服务平台、杭州未来科技城管委会。</w:t>
      </w:r>
    </w:p>
    <w:p w:rsidR="0063038E" w:rsidRDefault="00D16367">
      <w:pPr>
        <w:widowControl/>
        <w:spacing w:line="540" w:lineRule="exact"/>
        <w:ind w:firstLine="600"/>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协办</w:t>
      </w:r>
      <w:r>
        <w:rPr>
          <w:rFonts w:ascii="仿宋" w:eastAsia="仿宋" w:hAnsi="仿宋" w:cs="仿宋" w:hint="eastAsia"/>
          <w:b/>
          <w:bCs/>
          <w:color w:val="000000"/>
          <w:kern w:val="0"/>
          <w:sz w:val="32"/>
          <w:szCs w:val="32"/>
        </w:rPr>
        <w:t>单位</w:t>
      </w:r>
      <w:r>
        <w:rPr>
          <w:rFonts w:ascii="仿宋" w:eastAsia="仿宋" w:hAnsi="仿宋" w:cs="仿宋" w:hint="eastAsia"/>
          <w:b/>
          <w:bCs/>
          <w:color w:val="000000"/>
          <w:kern w:val="0"/>
          <w:sz w:val="32"/>
          <w:szCs w:val="32"/>
        </w:rPr>
        <w:t>：</w:t>
      </w:r>
      <w:r>
        <w:rPr>
          <w:rFonts w:ascii="仿宋" w:eastAsia="仿宋" w:hAnsi="仿宋" w:cs="仿宋" w:hint="eastAsia"/>
          <w:color w:val="000000"/>
          <w:kern w:val="0"/>
          <w:sz w:val="32"/>
          <w:szCs w:val="32"/>
        </w:rPr>
        <w:t>杭州市知识产权公共运营</w:t>
      </w:r>
      <w:r>
        <w:rPr>
          <w:rFonts w:ascii="仿宋" w:eastAsia="仿宋" w:hAnsi="仿宋" w:cs="仿宋" w:hint="eastAsia"/>
          <w:color w:val="000000"/>
          <w:kern w:val="0"/>
          <w:sz w:val="32"/>
          <w:szCs w:val="32"/>
        </w:rPr>
        <w:t>服务平台</w:t>
      </w:r>
    </w:p>
    <w:p w:rsidR="0063038E" w:rsidRDefault="00D16367">
      <w:pPr>
        <w:spacing w:line="560" w:lineRule="exact"/>
        <w:ind w:firstLineChars="200" w:firstLine="643"/>
        <w:rPr>
          <w:rFonts w:ascii="仿宋" w:eastAsia="仿宋" w:hAnsi="仿宋" w:cs="仿宋"/>
          <w:bCs/>
          <w:color w:val="000000"/>
          <w:kern w:val="0"/>
          <w:sz w:val="32"/>
          <w:szCs w:val="32"/>
        </w:rPr>
      </w:pPr>
      <w:r>
        <w:rPr>
          <w:rFonts w:ascii="仿宋" w:eastAsia="仿宋" w:hAnsi="仿宋" w:cs="仿宋" w:hint="eastAsia"/>
          <w:b/>
          <w:color w:val="000000"/>
          <w:kern w:val="0"/>
          <w:sz w:val="32"/>
          <w:szCs w:val="32"/>
        </w:rPr>
        <w:t>四</w:t>
      </w:r>
      <w:r>
        <w:rPr>
          <w:rFonts w:ascii="仿宋" w:eastAsia="仿宋" w:hAnsi="仿宋" w:cs="仿宋" w:hint="eastAsia"/>
          <w:bCs/>
          <w:color w:val="000000"/>
          <w:kern w:val="0"/>
          <w:sz w:val="32"/>
          <w:szCs w:val="32"/>
        </w:rPr>
        <w:t>、</w:t>
      </w:r>
      <w:r>
        <w:rPr>
          <w:rFonts w:ascii="仿宋" w:eastAsia="仿宋" w:hAnsi="仿宋" w:cs="仿宋" w:hint="eastAsia"/>
          <w:b/>
          <w:color w:val="000000"/>
          <w:kern w:val="0"/>
          <w:sz w:val="32"/>
          <w:szCs w:val="32"/>
        </w:rPr>
        <w:t>奖项设置</w:t>
      </w:r>
    </w:p>
    <w:p w:rsidR="0063038E" w:rsidRDefault="00D16367" w:rsidP="00354E12">
      <w:pPr>
        <w:widowControl/>
        <w:spacing w:line="560" w:lineRule="exact"/>
        <w:ind w:firstLineChars="198" w:firstLine="634"/>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大赛</w:t>
      </w:r>
      <w:r>
        <w:rPr>
          <w:rFonts w:ascii="仿宋" w:eastAsia="仿宋" w:hAnsi="仿宋" w:cs="仿宋" w:hint="eastAsia"/>
          <w:bCs/>
          <w:color w:val="000000"/>
          <w:kern w:val="0"/>
          <w:sz w:val="32"/>
          <w:szCs w:val="32"/>
        </w:rPr>
        <w:t>设</w:t>
      </w:r>
      <w:r>
        <w:rPr>
          <w:rFonts w:ascii="仿宋" w:eastAsia="仿宋" w:hAnsi="仿宋" w:cs="仿宋" w:hint="eastAsia"/>
          <w:bCs/>
          <w:color w:val="000000"/>
          <w:kern w:val="0"/>
          <w:sz w:val="32"/>
          <w:szCs w:val="32"/>
        </w:rPr>
        <w:t>智</w:t>
      </w:r>
      <w:r>
        <w:rPr>
          <w:rFonts w:ascii="仿宋" w:eastAsia="仿宋" w:hAnsi="仿宋" w:cs="仿宋" w:hint="eastAsia"/>
          <w:bCs/>
          <w:color w:val="000000"/>
          <w:kern w:val="0"/>
          <w:sz w:val="32"/>
          <w:szCs w:val="32"/>
        </w:rPr>
        <w:t>能</w:t>
      </w:r>
      <w:r>
        <w:rPr>
          <w:rFonts w:ascii="仿宋" w:eastAsia="仿宋" w:hAnsi="仿宋" w:cs="仿宋" w:hint="eastAsia"/>
          <w:bCs/>
          <w:color w:val="000000"/>
          <w:kern w:val="0"/>
          <w:sz w:val="32"/>
          <w:szCs w:val="32"/>
        </w:rPr>
        <w:t>产品创新</w:t>
      </w:r>
      <w:r>
        <w:rPr>
          <w:rFonts w:ascii="仿宋" w:eastAsia="仿宋" w:hAnsi="仿宋" w:cs="仿宋" w:hint="eastAsia"/>
          <w:bCs/>
          <w:color w:val="000000"/>
          <w:kern w:val="0"/>
          <w:sz w:val="32"/>
          <w:szCs w:val="32"/>
        </w:rPr>
        <w:t>组</w:t>
      </w:r>
      <w:r>
        <w:rPr>
          <w:rFonts w:ascii="仿宋" w:eastAsia="仿宋" w:hAnsi="仿宋" w:cs="仿宋" w:hint="eastAsia"/>
          <w:bCs/>
          <w:color w:val="000000"/>
          <w:kern w:val="0"/>
          <w:sz w:val="32"/>
          <w:szCs w:val="32"/>
        </w:rPr>
        <w:t>和数字创意</w:t>
      </w:r>
      <w:r>
        <w:rPr>
          <w:rFonts w:ascii="仿宋" w:eastAsia="仿宋" w:hAnsi="仿宋" w:cs="仿宋" w:hint="eastAsia"/>
          <w:bCs/>
          <w:color w:val="000000"/>
          <w:kern w:val="0"/>
          <w:sz w:val="32"/>
          <w:szCs w:val="32"/>
        </w:rPr>
        <w:t>组两类组别</w:t>
      </w:r>
    </w:p>
    <w:p w:rsidR="0063038E" w:rsidRDefault="00D16367">
      <w:pPr>
        <w:spacing w:line="560" w:lineRule="exact"/>
        <w:ind w:firstLineChars="200" w:firstLine="640"/>
        <w:rPr>
          <w:rFonts w:ascii="仿宋" w:eastAsia="仿宋" w:hAnsi="仿宋" w:cs="仿宋"/>
          <w:b/>
          <w:bCs/>
          <w:color w:val="000000"/>
          <w:sz w:val="32"/>
          <w:szCs w:val="32"/>
          <w:shd w:val="clear" w:color="auto" w:fill="FFFFFF"/>
        </w:rPr>
      </w:pPr>
      <w:r>
        <w:rPr>
          <w:rFonts w:ascii="仿宋" w:eastAsia="仿宋" w:hAnsi="仿宋" w:cs="仿宋" w:hint="eastAsia"/>
          <w:sz w:val="32"/>
          <w:szCs w:val="32"/>
        </w:rPr>
        <w:t>每组</w:t>
      </w:r>
      <w:r>
        <w:rPr>
          <w:rFonts w:ascii="仿宋" w:eastAsia="仿宋" w:hAnsi="仿宋" w:cs="仿宋" w:hint="eastAsia"/>
          <w:sz w:val="32"/>
          <w:szCs w:val="32"/>
        </w:rPr>
        <w:t>各</w:t>
      </w:r>
      <w:r>
        <w:rPr>
          <w:rFonts w:ascii="仿宋" w:eastAsia="仿宋" w:hAnsi="仿宋" w:cs="仿宋" w:hint="eastAsia"/>
          <w:color w:val="000000"/>
          <w:sz w:val="32"/>
          <w:szCs w:val="32"/>
          <w:shd w:val="clear" w:color="auto" w:fill="FFFFFF"/>
        </w:rPr>
        <w:t>设</w:t>
      </w:r>
      <w:r>
        <w:rPr>
          <w:rFonts w:ascii="仿宋" w:eastAsia="仿宋" w:hAnsi="仿宋" w:cs="仿宋" w:hint="eastAsia"/>
          <w:color w:val="000000"/>
          <w:sz w:val="32"/>
          <w:szCs w:val="32"/>
          <w:shd w:val="clear" w:color="auto" w:fill="FFFFFF"/>
        </w:rPr>
        <w:t>金奖</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项，奖金</w:t>
      </w:r>
      <w:r>
        <w:rPr>
          <w:rFonts w:ascii="仿宋" w:eastAsia="仿宋" w:hAnsi="仿宋" w:cs="仿宋" w:hint="eastAsia"/>
          <w:color w:val="000000"/>
          <w:sz w:val="32"/>
          <w:szCs w:val="32"/>
          <w:shd w:val="clear" w:color="auto" w:fill="FFFFFF"/>
        </w:rPr>
        <w:t>30</w:t>
      </w:r>
      <w:r>
        <w:rPr>
          <w:rFonts w:ascii="仿宋" w:eastAsia="仿宋" w:hAnsi="仿宋" w:cs="仿宋" w:hint="eastAsia"/>
          <w:color w:val="000000"/>
          <w:sz w:val="32"/>
          <w:szCs w:val="32"/>
          <w:shd w:val="clear" w:color="auto" w:fill="FFFFFF"/>
        </w:rPr>
        <w:t>万；</w:t>
      </w:r>
      <w:r>
        <w:rPr>
          <w:rFonts w:ascii="仿宋" w:eastAsia="仿宋" w:hAnsi="仿宋" w:cs="仿宋" w:hint="eastAsia"/>
          <w:color w:val="000000"/>
          <w:sz w:val="32"/>
          <w:szCs w:val="32"/>
          <w:shd w:val="clear" w:color="auto" w:fill="FFFFFF"/>
        </w:rPr>
        <w:t>银奖</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项，奖金</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万</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项；</w:t>
      </w:r>
      <w:r>
        <w:rPr>
          <w:rFonts w:ascii="仿宋" w:eastAsia="仿宋" w:hAnsi="仿宋" w:cs="仿宋" w:hint="eastAsia"/>
          <w:color w:val="000000"/>
          <w:sz w:val="32"/>
          <w:szCs w:val="32"/>
          <w:shd w:val="clear" w:color="auto" w:fill="FFFFFF"/>
        </w:rPr>
        <w:t>铜奖</w:t>
      </w: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项，奖金</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万</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项；优秀奖</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项</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奖金</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万</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项。</w:t>
      </w:r>
    </w:p>
    <w:p w:rsidR="0063038E" w:rsidRDefault="00D16367">
      <w:pPr>
        <w:widowControl/>
        <w:spacing w:line="54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五</w:t>
      </w:r>
      <w:r>
        <w:rPr>
          <w:rFonts w:ascii="仿宋" w:eastAsia="仿宋" w:hAnsi="仿宋" w:cs="仿宋" w:hint="eastAsia"/>
          <w:b/>
          <w:color w:val="000000"/>
          <w:kern w:val="0"/>
          <w:sz w:val="32"/>
          <w:szCs w:val="32"/>
        </w:rPr>
        <w:t>、</w:t>
      </w:r>
      <w:r>
        <w:rPr>
          <w:rFonts w:ascii="仿宋" w:eastAsia="仿宋" w:hAnsi="仿宋" w:cs="仿宋" w:hint="eastAsia"/>
          <w:b/>
          <w:color w:val="000000"/>
          <w:kern w:val="0"/>
          <w:sz w:val="32"/>
          <w:szCs w:val="32"/>
        </w:rPr>
        <w:t>大赛</w:t>
      </w:r>
      <w:r>
        <w:rPr>
          <w:rFonts w:ascii="仿宋" w:eastAsia="仿宋" w:hAnsi="仿宋" w:cs="仿宋" w:hint="eastAsia"/>
          <w:b/>
          <w:color w:val="000000"/>
          <w:kern w:val="0"/>
          <w:sz w:val="32"/>
          <w:szCs w:val="32"/>
        </w:rPr>
        <w:t>组织和评选</w:t>
      </w:r>
      <w:r>
        <w:rPr>
          <w:rFonts w:ascii="仿宋" w:eastAsia="仿宋" w:hAnsi="仿宋" w:cs="仿宋" w:hint="eastAsia"/>
          <w:b/>
          <w:color w:val="000000"/>
          <w:kern w:val="0"/>
          <w:sz w:val="32"/>
          <w:szCs w:val="32"/>
        </w:rPr>
        <w:t>流程</w:t>
      </w:r>
    </w:p>
    <w:p w:rsidR="0063038E" w:rsidRDefault="00D16367">
      <w:pPr>
        <w:widowControl/>
        <w:spacing w:line="560" w:lineRule="exac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大赛</w:t>
      </w:r>
      <w:r>
        <w:rPr>
          <w:rFonts w:ascii="仿宋" w:eastAsia="仿宋" w:hAnsi="仿宋" w:cs="仿宋" w:hint="eastAsia"/>
          <w:color w:val="000000"/>
          <w:kern w:val="0"/>
          <w:sz w:val="32"/>
          <w:szCs w:val="32"/>
        </w:rPr>
        <w:t>组织</w:t>
      </w:r>
    </w:p>
    <w:p w:rsidR="0063038E" w:rsidRDefault="00D16367">
      <w:pPr>
        <w:widowControl/>
        <w:spacing w:line="560" w:lineRule="exac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“市长杯”杭州高价值知识产权创新创意大赛组委会是本次大赛的核心组织，由主办方、承办方、协办方及特邀专家组成</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组委会办公室设在杭州市市场监督管理局（杭州市知识产权局），负责组织、协调大赛的日常工作，按照赛制和赛程设计，完成相关赛事工作。</w:t>
      </w:r>
      <w:r>
        <w:rPr>
          <w:rFonts w:ascii="仿宋" w:eastAsia="仿宋" w:hAnsi="仿宋" w:cs="仿宋" w:hint="eastAsia"/>
          <w:color w:val="000000"/>
          <w:kern w:val="0"/>
          <w:sz w:val="32"/>
          <w:szCs w:val="32"/>
        </w:rPr>
        <w:t>组委会将委托第三方机构实施具体大赛工作。</w:t>
      </w:r>
    </w:p>
    <w:p w:rsidR="0063038E" w:rsidRDefault="00D16367">
      <w:pPr>
        <w:widowControl/>
        <w:spacing w:line="560" w:lineRule="exac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赛程</w:t>
      </w:r>
      <w:r>
        <w:rPr>
          <w:rFonts w:ascii="仿宋" w:eastAsia="仿宋" w:hAnsi="仿宋" w:cs="仿宋" w:hint="eastAsia"/>
          <w:color w:val="000000"/>
          <w:kern w:val="0"/>
          <w:sz w:val="32"/>
          <w:szCs w:val="32"/>
        </w:rPr>
        <w:t>安排</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本次大赛</w:t>
      </w:r>
      <w:r>
        <w:rPr>
          <w:rFonts w:ascii="仿宋" w:eastAsia="仿宋" w:hAnsi="仿宋" w:cs="仿宋" w:hint="eastAsia"/>
          <w:color w:val="000000"/>
          <w:kern w:val="0"/>
          <w:sz w:val="32"/>
          <w:szCs w:val="32"/>
        </w:rPr>
        <w:t>赛程包括海选、复赛、决赛</w:t>
      </w:r>
      <w:r>
        <w:rPr>
          <w:rFonts w:ascii="仿宋" w:eastAsia="仿宋" w:hAnsi="仿宋" w:cs="仿宋" w:hint="eastAsia"/>
          <w:color w:val="000000"/>
          <w:kern w:val="0"/>
          <w:sz w:val="32"/>
          <w:szCs w:val="32"/>
        </w:rPr>
        <w:t>三</w:t>
      </w:r>
      <w:r>
        <w:rPr>
          <w:rFonts w:ascii="仿宋" w:eastAsia="仿宋" w:hAnsi="仿宋" w:cs="仿宋" w:hint="eastAsia"/>
          <w:color w:val="000000"/>
          <w:kern w:val="0"/>
          <w:sz w:val="32"/>
          <w:szCs w:val="32"/>
        </w:rPr>
        <w:t>个阶段</w:t>
      </w:r>
      <w:r>
        <w:rPr>
          <w:rFonts w:ascii="仿宋" w:eastAsia="仿宋" w:hAnsi="仿宋" w:cs="仿宋" w:hint="eastAsia"/>
          <w:color w:val="000000"/>
          <w:kern w:val="0"/>
          <w:sz w:val="32"/>
          <w:szCs w:val="32"/>
        </w:rPr>
        <w:t>。</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）海选阶段</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海选是对参赛的项目进行初步审核，从中评选出进入复赛阶段的对象。海选阶段主要包括内部审核环节、专利质量评价环节和专家初评环节。内部审核由组委会登记申报项目信息并进行审核；专利质量评价由具有资深专利审查经验的特约检索专家完成，根据检索专家及检索要求的硬件及软件环境下组织专利集中质量评价；评价结果将作为各阶段专家评审参考资料之一。在此基础上组织技术专家、设计专家、知识产权专家等</w:t>
      </w:r>
      <w:r>
        <w:rPr>
          <w:rFonts w:ascii="仿宋" w:eastAsia="仿宋" w:hAnsi="仿宋" w:cs="仿宋" w:hint="eastAsia"/>
          <w:color w:val="000000"/>
          <w:kern w:val="0"/>
          <w:sz w:val="32"/>
          <w:szCs w:val="32"/>
        </w:rPr>
        <w:lastRenderedPageBreak/>
        <w:t>组成项目初评专家组，进行项目评选，根据参赛项目情况，评选出一定比例项目进入复赛阶段。</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）复赛阶段</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复赛阶段包括专家组评审和合议组审定，其中专家组评审按照大赛类别分组，每组评审专家由专家学者、技术专家、知识产权专家、设计专家、投资专家等共同组成；合议组由各专家组组长组成，且包括至少一名专家学者或其他资深专家，合议组对专家评审组评审结果进行讨论与核定，得出本次大赛入围决赛名单及优秀奖名单。</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）决赛阶段</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决赛阶段评审包括项目路演专家评审、现场点评及打分和大众评审投票，其中专家评审由专家学者、技术专家、知识产权专家、设计专家等组成，大众评审由企业代表、科研院所代表、行业协会代表、金融机构代表</w:t>
      </w:r>
      <w:r>
        <w:rPr>
          <w:rFonts w:ascii="仿宋" w:eastAsia="仿宋" w:hAnsi="仿宋" w:cs="仿宋" w:hint="eastAsia"/>
          <w:color w:val="000000"/>
          <w:kern w:val="0"/>
          <w:sz w:val="32"/>
          <w:szCs w:val="32"/>
        </w:rPr>
        <w:t>、创新创业团队代表、现场观众代表等构成。现场评分环节以专家评分意见为主，参考观众评分，并经决赛合议组审定后公布结果。</w:t>
      </w:r>
    </w:p>
    <w:p w:rsidR="0063038E" w:rsidRDefault="00D16367">
      <w:pPr>
        <w:widowControl/>
        <w:spacing w:line="54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六、参赛要求：</w:t>
      </w:r>
    </w:p>
    <w:p w:rsidR="0063038E" w:rsidRDefault="00D16367">
      <w:pPr>
        <w:widowControl/>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、项目征集要求：</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智</w:t>
      </w:r>
      <w:r>
        <w:rPr>
          <w:rFonts w:ascii="仿宋" w:eastAsia="仿宋" w:hAnsi="仿宋" w:cs="仿宋" w:hint="eastAsia"/>
          <w:color w:val="000000"/>
          <w:sz w:val="32"/>
          <w:szCs w:val="32"/>
          <w:shd w:val="clear" w:color="auto" w:fill="FFFFFF"/>
        </w:rPr>
        <w:t>能</w:t>
      </w:r>
      <w:r>
        <w:rPr>
          <w:rFonts w:ascii="仿宋" w:eastAsia="仿宋" w:hAnsi="仿宋" w:cs="仿宋" w:hint="eastAsia"/>
          <w:color w:val="000000"/>
          <w:sz w:val="32"/>
          <w:szCs w:val="32"/>
          <w:shd w:val="clear" w:color="auto" w:fill="FFFFFF"/>
        </w:rPr>
        <w:t>产品创新</w:t>
      </w:r>
      <w:r>
        <w:rPr>
          <w:rFonts w:ascii="仿宋" w:eastAsia="仿宋" w:hAnsi="仿宋" w:cs="仿宋" w:hint="eastAsia"/>
          <w:color w:val="000000"/>
          <w:sz w:val="32"/>
          <w:szCs w:val="32"/>
          <w:shd w:val="clear" w:color="auto" w:fill="FFFFFF"/>
        </w:rPr>
        <w:t>组项目是</w:t>
      </w:r>
      <w:r>
        <w:rPr>
          <w:rFonts w:ascii="仿宋" w:eastAsia="仿宋" w:hAnsi="仿宋" w:cs="仿宋" w:hint="eastAsia"/>
          <w:color w:val="000000"/>
          <w:sz w:val="32"/>
          <w:szCs w:val="32"/>
          <w:shd w:val="clear" w:color="auto" w:fill="FFFFFF"/>
        </w:rPr>
        <w:t>人工智能、智能制造、新材料、生物医药、新一代信息等技术领域，产品已规模化生产上市或产品处于面市前期。</w:t>
      </w:r>
      <w:r>
        <w:rPr>
          <w:rFonts w:ascii="仿宋" w:eastAsia="仿宋" w:hAnsi="仿宋" w:cs="仿宋" w:hint="eastAsia"/>
          <w:color w:val="000000"/>
          <w:sz w:val="32"/>
          <w:szCs w:val="32"/>
          <w:shd w:val="clear" w:color="auto" w:fill="FFFFFF"/>
        </w:rPr>
        <w:t>主要从</w:t>
      </w:r>
      <w:r>
        <w:rPr>
          <w:rFonts w:ascii="仿宋" w:eastAsia="仿宋" w:hAnsi="仿宋" w:cs="仿宋" w:hint="eastAsia"/>
          <w:color w:val="000000"/>
          <w:sz w:val="32"/>
          <w:szCs w:val="32"/>
          <w:shd w:val="clear" w:color="auto" w:fill="FFFFFF"/>
        </w:rPr>
        <w:t>产品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技术创新性</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知识产权价值</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市场价值</w:t>
      </w:r>
      <w:r>
        <w:rPr>
          <w:rFonts w:ascii="仿宋" w:eastAsia="仿宋" w:hAnsi="仿宋" w:cs="仿宋" w:hint="eastAsia"/>
          <w:color w:val="000000"/>
          <w:sz w:val="32"/>
          <w:szCs w:val="32"/>
          <w:shd w:val="clear" w:color="auto" w:fill="FFFFFF"/>
        </w:rPr>
        <w:t>进行评选。</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数字创意</w:t>
      </w:r>
      <w:r>
        <w:rPr>
          <w:rFonts w:ascii="仿宋" w:eastAsia="仿宋" w:hAnsi="仿宋" w:cs="仿宋" w:hint="eastAsia"/>
          <w:color w:val="000000"/>
          <w:sz w:val="32"/>
          <w:szCs w:val="32"/>
          <w:shd w:val="clear" w:color="auto" w:fill="FFFFFF"/>
        </w:rPr>
        <w:t>组项目是</w:t>
      </w:r>
      <w:r>
        <w:rPr>
          <w:rFonts w:ascii="仿宋" w:eastAsia="仿宋" w:hAnsi="仿宋" w:cs="仿宋" w:hint="eastAsia"/>
          <w:color w:val="000000"/>
          <w:sz w:val="32"/>
          <w:szCs w:val="32"/>
          <w:shd w:val="clear" w:color="auto" w:fill="FFFFFF"/>
        </w:rPr>
        <w:t>工业设计、产品设计、传播设计、设计概念等设计领域；</w:t>
      </w:r>
      <w:r>
        <w:rPr>
          <w:rFonts w:ascii="仿宋" w:eastAsia="仿宋" w:hAnsi="仿宋" w:cs="仿宋" w:hint="eastAsia"/>
          <w:color w:val="000000"/>
          <w:sz w:val="32"/>
          <w:szCs w:val="32"/>
          <w:shd w:val="clear" w:color="auto" w:fill="FFFFFF"/>
        </w:rPr>
        <w:t>主要从</w:t>
      </w:r>
      <w:r>
        <w:rPr>
          <w:rFonts w:ascii="仿宋" w:eastAsia="仿宋" w:hAnsi="仿宋" w:cs="仿宋" w:hint="eastAsia"/>
          <w:color w:val="000000"/>
          <w:sz w:val="32"/>
          <w:szCs w:val="32"/>
          <w:shd w:val="clear" w:color="auto" w:fill="FFFFFF"/>
        </w:rPr>
        <w:t>设计要素</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知识产权价值</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市场价值</w:t>
      </w:r>
      <w:r>
        <w:rPr>
          <w:rFonts w:ascii="仿宋" w:eastAsia="仿宋" w:hAnsi="仿宋" w:cs="仿宋" w:hint="eastAsia"/>
          <w:color w:val="000000"/>
          <w:sz w:val="32"/>
          <w:szCs w:val="32"/>
          <w:shd w:val="clear" w:color="auto" w:fill="FFFFFF"/>
        </w:rPr>
        <w:t>进行评选。</w:t>
      </w:r>
      <w:bookmarkStart w:id="0" w:name="_GoBack"/>
      <w:bookmarkEnd w:id="0"/>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专利要求：参赛</w:t>
      </w:r>
      <w:r>
        <w:rPr>
          <w:rFonts w:ascii="仿宋" w:eastAsia="仿宋" w:hAnsi="仿宋" w:cs="仿宋" w:hint="eastAsia"/>
          <w:color w:val="000000"/>
          <w:sz w:val="32"/>
          <w:szCs w:val="32"/>
          <w:shd w:val="clear" w:color="auto" w:fill="FFFFFF"/>
        </w:rPr>
        <w:t>项目均拥有</w:t>
      </w:r>
      <w:r>
        <w:rPr>
          <w:rFonts w:ascii="仿宋" w:eastAsia="仿宋" w:hAnsi="仿宋" w:cs="仿宋" w:hint="eastAsia"/>
          <w:color w:val="000000"/>
          <w:sz w:val="32"/>
          <w:szCs w:val="32"/>
          <w:shd w:val="clear" w:color="auto" w:fill="FFFFFF"/>
        </w:rPr>
        <w:t>至少一项发明或实用新型专利申请，</w:t>
      </w:r>
      <w:r>
        <w:rPr>
          <w:rFonts w:ascii="仿宋" w:eastAsia="仿宋" w:hAnsi="仿宋" w:cs="仿宋" w:hint="eastAsia"/>
          <w:color w:val="000000"/>
          <w:sz w:val="32"/>
          <w:szCs w:val="32"/>
          <w:shd w:val="clear" w:color="auto" w:fill="FFFFFF"/>
        </w:rPr>
        <w:t>参赛者承诺对参赛作品拥有充分、完全、自主知识产权，不侵犯任何他人的知识产权。</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参赛团队要求：参赛项目由专利申请人（专利权人）所在企业、高校或科研机构报名参加，或由专利申请人（专利权人）与相关合作机构。知识产权服务机构、个人等联合参赛。</w:t>
      </w:r>
      <w:r>
        <w:rPr>
          <w:rFonts w:ascii="仿宋" w:eastAsia="仿宋" w:hAnsi="仿宋" w:cs="仿宋" w:hint="eastAsia"/>
          <w:color w:val="000000"/>
          <w:sz w:val="32"/>
          <w:szCs w:val="32"/>
          <w:shd w:val="clear" w:color="auto" w:fill="FFFFFF"/>
        </w:rPr>
        <w:t>参赛者最多可提交</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个项目，若超出，限其缩减至</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项。</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大赛主办、承办方享有参赛产（作）品的展示权、印刷权和宣传权。</w:t>
      </w:r>
    </w:p>
    <w:p w:rsidR="0063038E" w:rsidRDefault="00D16367">
      <w:pPr>
        <w:widowControl/>
        <w:spacing w:line="540" w:lineRule="exact"/>
        <w:ind w:firstLineChars="200" w:firstLine="643"/>
        <w:jc w:val="left"/>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七、大赛时间安排及</w:t>
      </w:r>
      <w:r>
        <w:rPr>
          <w:rFonts w:ascii="仿宋" w:eastAsia="仿宋" w:hAnsi="仿宋" w:cs="仿宋" w:hint="eastAsia"/>
          <w:b/>
          <w:bCs/>
          <w:color w:val="000000"/>
          <w:sz w:val="32"/>
          <w:szCs w:val="32"/>
          <w:shd w:val="clear" w:color="auto" w:fill="FFFFFF"/>
        </w:rPr>
        <w:t>参赛方法</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大赛参赛作品征集：</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30</w:t>
      </w:r>
      <w:r>
        <w:rPr>
          <w:rFonts w:ascii="仿宋" w:eastAsia="仿宋" w:hAnsi="仿宋" w:cs="仿宋" w:hint="eastAsia"/>
          <w:color w:val="000000"/>
          <w:sz w:val="32"/>
          <w:szCs w:val="32"/>
          <w:shd w:val="clear" w:color="auto" w:fill="FFFFFF"/>
        </w:rPr>
        <w:t>日前</w:t>
      </w:r>
      <w:r>
        <w:rPr>
          <w:rFonts w:ascii="仿宋" w:eastAsia="仿宋" w:hAnsi="仿宋" w:cs="仿宋" w:hint="eastAsia"/>
          <w:color w:val="000000"/>
          <w:sz w:val="32"/>
          <w:szCs w:val="32"/>
          <w:shd w:val="clear" w:color="auto" w:fill="FFFFFF"/>
        </w:rPr>
        <w:t>报送到大赛官网</w:t>
      </w:r>
      <w:hyperlink r:id="rId9" w:history="1">
        <w:r>
          <w:rPr>
            <w:rFonts w:ascii="仿宋" w:eastAsia="仿宋" w:hAnsi="仿宋" w:cs="仿宋" w:hint="eastAsia"/>
            <w:color w:val="000000"/>
            <w:sz w:val="32"/>
            <w:szCs w:val="32"/>
            <w:shd w:val="clear" w:color="auto" w:fill="FFFFFF"/>
          </w:rPr>
          <w:t>www.hzmayorcup.com</w:t>
        </w:r>
      </w:hyperlink>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海选阶段</w:t>
      </w:r>
      <w:r>
        <w:rPr>
          <w:rFonts w:ascii="仿宋" w:eastAsia="仿宋" w:hAnsi="仿宋" w:cs="仿宋" w:hint="eastAsia"/>
          <w:color w:val="000000"/>
          <w:sz w:val="32"/>
          <w:szCs w:val="32"/>
          <w:shd w:val="clear" w:color="auto" w:fill="FFFFFF"/>
        </w:rPr>
        <w:t>10</w:t>
      </w:r>
      <w:r>
        <w:rPr>
          <w:rFonts w:ascii="仿宋" w:eastAsia="仿宋" w:hAnsi="仿宋" w:cs="仿宋" w:hint="eastAsia"/>
          <w:color w:val="000000"/>
          <w:sz w:val="32"/>
          <w:szCs w:val="32"/>
          <w:shd w:val="clear" w:color="auto" w:fill="FFFFFF"/>
        </w:rPr>
        <w:t>月中旬</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复赛阶段</w:t>
      </w:r>
      <w:r>
        <w:rPr>
          <w:rFonts w:ascii="仿宋" w:eastAsia="仿宋" w:hAnsi="仿宋" w:cs="仿宋" w:hint="eastAsia"/>
          <w:color w:val="000000"/>
          <w:sz w:val="32"/>
          <w:szCs w:val="32"/>
          <w:shd w:val="clear" w:color="auto" w:fill="FFFFFF"/>
        </w:rPr>
        <w:t>11</w:t>
      </w:r>
      <w:r>
        <w:rPr>
          <w:rFonts w:ascii="仿宋" w:eastAsia="仿宋" w:hAnsi="仿宋" w:cs="仿宋" w:hint="eastAsia"/>
          <w:color w:val="000000"/>
          <w:sz w:val="32"/>
          <w:szCs w:val="32"/>
          <w:shd w:val="clear" w:color="auto" w:fill="FFFFFF"/>
        </w:rPr>
        <w:t>月上旬</w:t>
      </w:r>
    </w:p>
    <w:p w:rsidR="0063038E" w:rsidRDefault="00D16367">
      <w:pPr>
        <w:widowControl/>
        <w:spacing w:line="54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决赛阶段</w:t>
      </w:r>
      <w:r>
        <w:rPr>
          <w:rFonts w:ascii="仿宋" w:eastAsia="仿宋" w:hAnsi="仿宋" w:cs="仿宋" w:hint="eastAsia"/>
          <w:color w:val="000000"/>
          <w:sz w:val="32"/>
          <w:szCs w:val="32"/>
          <w:shd w:val="clear" w:color="auto" w:fill="FFFFFF"/>
        </w:rPr>
        <w:t>11</w:t>
      </w:r>
      <w:r>
        <w:rPr>
          <w:rFonts w:ascii="仿宋" w:eastAsia="仿宋" w:hAnsi="仿宋" w:cs="仿宋" w:hint="eastAsia"/>
          <w:color w:val="000000"/>
          <w:sz w:val="32"/>
          <w:szCs w:val="32"/>
          <w:shd w:val="clear" w:color="auto" w:fill="FFFFFF"/>
        </w:rPr>
        <w:t>月中旬</w:t>
      </w:r>
    </w:p>
    <w:p w:rsidR="0063038E" w:rsidRDefault="00D16367">
      <w:pPr>
        <w:widowControl/>
        <w:spacing w:line="540" w:lineRule="exact"/>
        <w:ind w:firstLineChars="200" w:firstLine="640"/>
        <w:jc w:val="left"/>
        <w:rPr>
          <w:rFonts w:asciiTheme="minorEastAsia" w:eastAsiaTheme="minorEastAsia" w:hAnsiTheme="minorEastAsia" w:cs="宋体"/>
          <w:color w:val="000000"/>
          <w:kern w:val="0"/>
          <w:sz w:val="28"/>
          <w:szCs w:val="28"/>
        </w:rPr>
      </w:pPr>
      <w:r>
        <w:rPr>
          <w:rFonts w:ascii="仿宋" w:eastAsia="仿宋" w:hAnsi="仿宋" w:cs="仿宋" w:hint="eastAsia"/>
          <w:color w:val="000000"/>
          <w:sz w:val="32"/>
          <w:szCs w:val="32"/>
          <w:shd w:val="clear" w:color="auto" w:fill="FFFFFF"/>
        </w:rPr>
        <w:t>具体时间安排由组委会根据实际情况做适当调整，敬请关注官网实时通知。</w:t>
      </w:r>
    </w:p>
    <w:sectPr w:rsidR="0063038E" w:rsidSect="0063038E">
      <w:headerReference w:type="default" r:id="rId10"/>
      <w:footerReference w:type="even" r:id="rId11"/>
      <w:footerReference w:type="default" r:id="rId12"/>
      <w:pgSz w:w="11906" w:h="16838"/>
      <w:pgMar w:top="1701" w:right="1531" w:bottom="1701" w:left="1620" w:header="1247"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67" w:rsidRDefault="00D16367" w:rsidP="0063038E">
      <w:r>
        <w:separator/>
      </w:r>
    </w:p>
  </w:endnote>
  <w:endnote w:type="continuationSeparator" w:id="1">
    <w:p w:rsidR="00D16367" w:rsidRDefault="00D16367" w:rsidP="00630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8E" w:rsidRDefault="0063038E">
    <w:pPr>
      <w:pStyle w:val="a6"/>
      <w:framePr w:wrap="around" w:vAnchor="text" w:hAnchor="margin" w:xAlign="outside" w:y="1"/>
      <w:rPr>
        <w:rStyle w:val="ad"/>
      </w:rPr>
    </w:pPr>
    <w:r>
      <w:rPr>
        <w:rStyle w:val="ad"/>
      </w:rPr>
      <w:fldChar w:fldCharType="begin"/>
    </w:r>
    <w:r w:rsidR="00D16367">
      <w:rPr>
        <w:rStyle w:val="ad"/>
      </w:rPr>
      <w:instrText xml:space="preserve">PAGE  </w:instrText>
    </w:r>
    <w:r>
      <w:rPr>
        <w:rStyle w:val="ad"/>
      </w:rPr>
      <w:fldChar w:fldCharType="end"/>
    </w:r>
  </w:p>
  <w:p w:rsidR="0063038E" w:rsidRDefault="0063038E">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8E" w:rsidRDefault="00D16367">
    <w:pPr>
      <w:pStyle w:val="a6"/>
      <w:framePr w:wrap="around" w:vAnchor="text" w:hAnchor="margin" w:xAlign="outside" w:y="1"/>
      <w:rPr>
        <w:rStyle w:val="ad"/>
        <w:rFonts w:ascii="Times New Roman" w:hAnsi="Times New Roman"/>
        <w:sz w:val="21"/>
        <w:szCs w:val="21"/>
      </w:rPr>
    </w:pPr>
    <w:r>
      <w:rPr>
        <w:rStyle w:val="ad"/>
        <w:rFonts w:ascii="Times New Roman" w:hAnsi="Times New Roman" w:hint="eastAsia"/>
        <w:sz w:val="21"/>
        <w:szCs w:val="21"/>
      </w:rPr>
      <w:t>—</w:t>
    </w:r>
    <w:r w:rsidR="0063038E">
      <w:rPr>
        <w:rStyle w:val="ad"/>
        <w:rFonts w:ascii="Times New Roman" w:hAnsi="Times New Roman"/>
        <w:sz w:val="21"/>
        <w:szCs w:val="21"/>
      </w:rPr>
      <w:fldChar w:fldCharType="begin"/>
    </w:r>
    <w:r>
      <w:rPr>
        <w:rStyle w:val="ad"/>
        <w:rFonts w:ascii="Times New Roman" w:hAnsi="Times New Roman"/>
        <w:sz w:val="21"/>
        <w:szCs w:val="21"/>
      </w:rPr>
      <w:instrText xml:space="preserve">PAGE  </w:instrText>
    </w:r>
    <w:r w:rsidR="0063038E">
      <w:rPr>
        <w:rStyle w:val="ad"/>
        <w:rFonts w:ascii="Times New Roman" w:hAnsi="Times New Roman"/>
        <w:sz w:val="21"/>
        <w:szCs w:val="21"/>
      </w:rPr>
      <w:fldChar w:fldCharType="separate"/>
    </w:r>
    <w:r w:rsidR="004C6870">
      <w:rPr>
        <w:rStyle w:val="ad"/>
        <w:rFonts w:ascii="Times New Roman" w:hAnsi="Times New Roman"/>
        <w:noProof/>
        <w:sz w:val="21"/>
        <w:szCs w:val="21"/>
      </w:rPr>
      <w:t>2</w:t>
    </w:r>
    <w:r w:rsidR="0063038E">
      <w:rPr>
        <w:rStyle w:val="ad"/>
        <w:rFonts w:ascii="Times New Roman" w:hAnsi="Times New Roman"/>
        <w:sz w:val="21"/>
        <w:szCs w:val="21"/>
      </w:rPr>
      <w:fldChar w:fldCharType="end"/>
    </w:r>
    <w:r>
      <w:rPr>
        <w:rStyle w:val="ad"/>
        <w:rFonts w:ascii="Times New Roman" w:hAnsi="Times New Roman" w:hint="eastAsia"/>
        <w:sz w:val="21"/>
        <w:szCs w:val="21"/>
      </w:rPr>
      <w:t>—</w:t>
    </w:r>
  </w:p>
  <w:p w:rsidR="0063038E" w:rsidRDefault="0063038E">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67" w:rsidRDefault="00D16367" w:rsidP="0063038E">
      <w:r>
        <w:separator/>
      </w:r>
    </w:p>
  </w:footnote>
  <w:footnote w:type="continuationSeparator" w:id="1">
    <w:p w:rsidR="00D16367" w:rsidRDefault="00D16367" w:rsidP="00630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8E" w:rsidRDefault="00D16367">
    <w:pPr>
      <w:pStyle w:val="a7"/>
      <w:rPr>
        <w:b/>
        <w:color w:val="000000"/>
        <w:sz w:val="21"/>
        <w:szCs w:val="21"/>
      </w:rPr>
    </w:pPr>
    <w:r>
      <w:rPr>
        <w:rFonts w:hint="eastAsia"/>
        <w:b/>
        <w:color w:val="000000"/>
        <w:sz w:val="21"/>
        <w:szCs w:val="21"/>
      </w:rPr>
      <w:t>2019</w:t>
    </w:r>
    <w:r>
      <w:rPr>
        <w:rFonts w:hint="eastAsia"/>
        <w:b/>
        <w:color w:val="000000"/>
        <w:sz w:val="21"/>
        <w:szCs w:val="21"/>
      </w:rPr>
      <w:t>年“市长杯</w:t>
    </w:r>
    <w:r>
      <w:rPr>
        <w:rFonts w:hint="eastAsia"/>
        <w:b/>
        <w:color w:val="000000"/>
        <w:sz w:val="21"/>
        <w:szCs w:val="21"/>
      </w:rPr>
      <w:t>”</w:t>
    </w:r>
    <w:r>
      <w:rPr>
        <w:rFonts w:hint="eastAsia"/>
        <w:b/>
        <w:color w:val="000000"/>
        <w:sz w:val="21"/>
        <w:szCs w:val="21"/>
      </w:rPr>
      <w:t>杭州高价值知识产权</w:t>
    </w:r>
    <w:r>
      <w:rPr>
        <w:rFonts w:hint="eastAsia"/>
        <w:b/>
        <w:color w:val="000000"/>
        <w:sz w:val="21"/>
        <w:szCs w:val="21"/>
      </w:rPr>
      <w:t>创新创意</w:t>
    </w:r>
    <w:r>
      <w:rPr>
        <w:rFonts w:hint="eastAsia"/>
        <w:b/>
        <w:color w:val="000000"/>
        <w:sz w:val="21"/>
        <w:szCs w:val="21"/>
      </w:rPr>
      <w:t>大赛公告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6F14"/>
    <w:multiLevelType w:val="singleLevel"/>
    <w:tmpl w:val="04B06F1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0DF"/>
    <w:rsid w:val="00003D73"/>
    <w:rsid w:val="0000533F"/>
    <w:rsid w:val="000076EA"/>
    <w:rsid w:val="00010E34"/>
    <w:rsid w:val="000123FA"/>
    <w:rsid w:val="0001746D"/>
    <w:rsid w:val="00025384"/>
    <w:rsid w:val="000308EC"/>
    <w:rsid w:val="00031E0C"/>
    <w:rsid w:val="000475F3"/>
    <w:rsid w:val="0005526D"/>
    <w:rsid w:val="000608C4"/>
    <w:rsid w:val="00065C96"/>
    <w:rsid w:val="00066B98"/>
    <w:rsid w:val="00074C9B"/>
    <w:rsid w:val="00077988"/>
    <w:rsid w:val="00084E3C"/>
    <w:rsid w:val="00091059"/>
    <w:rsid w:val="000936B3"/>
    <w:rsid w:val="00094017"/>
    <w:rsid w:val="0009482D"/>
    <w:rsid w:val="000A639D"/>
    <w:rsid w:val="000B741B"/>
    <w:rsid w:val="000C0CB5"/>
    <w:rsid w:val="000C4DDA"/>
    <w:rsid w:val="000C5456"/>
    <w:rsid w:val="000C7BED"/>
    <w:rsid w:val="000C7C76"/>
    <w:rsid w:val="000D070F"/>
    <w:rsid w:val="000D2579"/>
    <w:rsid w:val="000D70E1"/>
    <w:rsid w:val="000D72D9"/>
    <w:rsid w:val="000D7A9B"/>
    <w:rsid w:val="000E2985"/>
    <w:rsid w:val="000E3824"/>
    <w:rsid w:val="000E3ADF"/>
    <w:rsid w:val="000E3CC9"/>
    <w:rsid w:val="000E5E48"/>
    <w:rsid w:val="000F1DCB"/>
    <w:rsid w:val="000F25B4"/>
    <w:rsid w:val="000F289F"/>
    <w:rsid w:val="000F54E6"/>
    <w:rsid w:val="001021FD"/>
    <w:rsid w:val="0010759C"/>
    <w:rsid w:val="001108F8"/>
    <w:rsid w:val="00131965"/>
    <w:rsid w:val="00142691"/>
    <w:rsid w:val="001501E9"/>
    <w:rsid w:val="00152653"/>
    <w:rsid w:val="00155527"/>
    <w:rsid w:val="00157CB8"/>
    <w:rsid w:val="001617D0"/>
    <w:rsid w:val="0016410E"/>
    <w:rsid w:val="001710A2"/>
    <w:rsid w:val="001724F7"/>
    <w:rsid w:val="001750CA"/>
    <w:rsid w:val="00176CBA"/>
    <w:rsid w:val="00177674"/>
    <w:rsid w:val="0018504D"/>
    <w:rsid w:val="001A1C90"/>
    <w:rsid w:val="001A31C0"/>
    <w:rsid w:val="001B340D"/>
    <w:rsid w:val="001B6ACB"/>
    <w:rsid w:val="001B768D"/>
    <w:rsid w:val="001C0E28"/>
    <w:rsid w:val="001C255C"/>
    <w:rsid w:val="001C385D"/>
    <w:rsid w:val="001D06B3"/>
    <w:rsid w:val="001D5771"/>
    <w:rsid w:val="001E4511"/>
    <w:rsid w:val="002017A2"/>
    <w:rsid w:val="002039C4"/>
    <w:rsid w:val="00203E78"/>
    <w:rsid w:val="002048EB"/>
    <w:rsid w:val="00207E3B"/>
    <w:rsid w:val="002226E2"/>
    <w:rsid w:val="0022526B"/>
    <w:rsid w:val="00226BCF"/>
    <w:rsid w:val="00227A2C"/>
    <w:rsid w:val="00231658"/>
    <w:rsid w:val="002355B9"/>
    <w:rsid w:val="002366DE"/>
    <w:rsid w:val="002418E4"/>
    <w:rsid w:val="0024307D"/>
    <w:rsid w:val="002442CB"/>
    <w:rsid w:val="00245CC4"/>
    <w:rsid w:val="00246C9A"/>
    <w:rsid w:val="002522FF"/>
    <w:rsid w:val="00257C2A"/>
    <w:rsid w:val="00264D85"/>
    <w:rsid w:val="00265D70"/>
    <w:rsid w:val="00267A0D"/>
    <w:rsid w:val="00274204"/>
    <w:rsid w:val="00275103"/>
    <w:rsid w:val="00280F72"/>
    <w:rsid w:val="002843FA"/>
    <w:rsid w:val="00287FC3"/>
    <w:rsid w:val="00296EE7"/>
    <w:rsid w:val="00296FAF"/>
    <w:rsid w:val="002979F0"/>
    <w:rsid w:val="002A4761"/>
    <w:rsid w:val="002B5292"/>
    <w:rsid w:val="002D5FE0"/>
    <w:rsid w:val="002E299A"/>
    <w:rsid w:val="002F0C55"/>
    <w:rsid w:val="002F3BDC"/>
    <w:rsid w:val="00323583"/>
    <w:rsid w:val="0032543D"/>
    <w:rsid w:val="00330A7B"/>
    <w:rsid w:val="00332755"/>
    <w:rsid w:val="00334B2F"/>
    <w:rsid w:val="00336076"/>
    <w:rsid w:val="00340A4F"/>
    <w:rsid w:val="00340CC7"/>
    <w:rsid w:val="00342152"/>
    <w:rsid w:val="0034504F"/>
    <w:rsid w:val="003460AE"/>
    <w:rsid w:val="00346A14"/>
    <w:rsid w:val="00354E12"/>
    <w:rsid w:val="00362D1F"/>
    <w:rsid w:val="00367A1D"/>
    <w:rsid w:val="003708AE"/>
    <w:rsid w:val="0037419A"/>
    <w:rsid w:val="00377529"/>
    <w:rsid w:val="00383FB4"/>
    <w:rsid w:val="003A4E1E"/>
    <w:rsid w:val="003A5AE1"/>
    <w:rsid w:val="003A64F5"/>
    <w:rsid w:val="003B35CB"/>
    <w:rsid w:val="003C3F4D"/>
    <w:rsid w:val="003C4576"/>
    <w:rsid w:val="003D01B2"/>
    <w:rsid w:val="003D3083"/>
    <w:rsid w:val="003D5A3D"/>
    <w:rsid w:val="003E29CD"/>
    <w:rsid w:val="003E2D33"/>
    <w:rsid w:val="003F7A39"/>
    <w:rsid w:val="00400A49"/>
    <w:rsid w:val="0040105F"/>
    <w:rsid w:val="00401827"/>
    <w:rsid w:val="00401F20"/>
    <w:rsid w:val="0040208C"/>
    <w:rsid w:val="00402514"/>
    <w:rsid w:val="00402818"/>
    <w:rsid w:val="00413D6E"/>
    <w:rsid w:val="00414BAC"/>
    <w:rsid w:val="00423E34"/>
    <w:rsid w:val="00424616"/>
    <w:rsid w:val="00455EAC"/>
    <w:rsid w:val="0046257A"/>
    <w:rsid w:val="00463EE0"/>
    <w:rsid w:val="00465826"/>
    <w:rsid w:val="00481F06"/>
    <w:rsid w:val="00486A79"/>
    <w:rsid w:val="00495D57"/>
    <w:rsid w:val="004A204B"/>
    <w:rsid w:val="004A3626"/>
    <w:rsid w:val="004A39A4"/>
    <w:rsid w:val="004A7D4B"/>
    <w:rsid w:val="004A7F15"/>
    <w:rsid w:val="004B40CE"/>
    <w:rsid w:val="004C0207"/>
    <w:rsid w:val="004C451B"/>
    <w:rsid w:val="004C6870"/>
    <w:rsid w:val="004C7398"/>
    <w:rsid w:val="004E67B2"/>
    <w:rsid w:val="004F2888"/>
    <w:rsid w:val="00500C42"/>
    <w:rsid w:val="0050784B"/>
    <w:rsid w:val="0051381B"/>
    <w:rsid w:val="00513E82"/>
    <w:rsid w:val="00517833"/>
    <w:rsid w:val="00534A36"/>
    <w:rsid w:val="00541B29"/>
    <w:rsid w:val="00541B5E"/>
    <w:rsid w:val="00541F67"/>
    <w:rsid w:val="00543517"/>
    <w:rsid w:val="005532E9"/>
    <w:rsid w:val="0055421D"/>
    <w:rsid w:val="00556AC3"/>
    <w:rsid w:val="00562D78"/>
    <w:rsid w:val="0056549B"/>
    <w:rsid w:val="005868D7"/>
    <w:rsid w:val="00591639"/>
    <w:rsid w:val="00595F3D"/>
    <w:rsid w:val="005A4194"/>
    <w:rsid w:val="005B6732"/>
    <w:rsid w:val="005C239F"/>
    <w:rsid w:val="005C3F91"/>
    <w:rsid w:val="005C4621"/>
    <w:rsid w:val="005D2144"/>
    <w:rsid w:val="005D42B1"/>
    <w:rsid w:val="005F04DA"/>
    <w:rsid w:val="005F3D0F"/>
    <w:rsid w:val="00601E77"/>
    <w:rsid w:val="0060240C"/>
    <w:rsid w:val="00605C9D"/>
    <w:rsid w:val="00617E9A"/>
    <w:rsid w:val="0062168F"/>
    <w:rsid w:val="00623F7D"/>
    <w:rsid w:val="006247E3"/>
    <w:rsid w:val="00624A72"/>
    <w:rsid w:val="0063038E"/>
    <w:rsid w:val="00630A42"/>
    <w:rsid w:val="006324BC"/>
    <w:rsid w:val="0064334A"/>
    <w:rsid w:val="00650916"/>
    <w:rsid w:val="006547B6"/>
    <w:rsid w:val="00657215"/>
    <w:rsid w:val="00660998"/>
    <w:rsid w:val="00663CFF"/>
    <w:rsid w:val="00673F5F"/>
    <w:rsid w:val="006745C1"/>
    <w:rsid w:val="006751C4"/>
    <w:rsid w:val="00676EB6"/>
    <w:rsid w:val="0068311B"/>
    <w:rsid w:val="006907D9"/>
    <w:rsid w:val="00694392"/>
    <w:rsid w:val="00695A62"/>
    <w:rsid w:val="006A04D4"/>
    <w:rsid w:val="006A0EDB"/>
    <w:rsid w:val="006A56F7"/>
    <w:rsid w:val="006B05A9"/>
    <w:rsid w:val="006B136A"/>
    <w:rsid w:val="006B15F0"/>
    <w:rsid w:val="006B710C"/>
    <w:rsid w:val="006C01B5"/>
    <w:rsid w:val="006C1BF1"/>
    <w:rsid w:val="006C3A9B"/>
    <w:rsid w:val="006D0624"/>
    <w:rsid w:val="006D21E0"/>
    <w:rsid w:val="006D2269"/>
    <w:rsid w:val="006E480B"/>
    <w:rsid w:val="007000D7"/>
    <w:rsid w:val="00704B1F"/>
    <w:rsid w:val="007052F0"/>
    <w:rsid w:val="00714E64"/>
    <w:rsid w:val="00716DBC"/>
    <w:rsid w:val="00717278"/>
    <w:rsid w:val="00723540"/>
    <w:rsid w:val="00732BAB"/>
    <w:rsid w:val="007400DF"/>
    <w:rsid w:val="00741997"/>
    <w:rsid w:val="00744A9F"/>
    <w:rsid w:val="00745A2A"/>
    <w:rsid w:val="00747EA7"/>
    <w:rsid w:val="00753263"/>
    <w:rsid w:val="00755E89"/>
    <w:rsid w:val="007756B9"/>
    <w:rsid w:val="007776E6"/>
    <w:rsid w:val="007777C5"/>
    <w:rsid w:val="00783215"/>
    <w:rsid w:val="007907A6"/>
    <w:rsid w:val="00790DBF"/>
    <w:rsid w:val="00793101"/>
    <w:rsid w:val="00794E36"/>
    <w:rsid w:val="00796540"/>
    <w:rsid w:val="00797364"/>
    <w:rsid w:val="007A495B"/>
    <w:rsid w:val="007A4DBF"/>
    <w:rsid w:val="007B6338"/>
    <w:rsid w:val="007C1781"/>
    <w:rsid w:val="007C1CBD"/>
    <w:rsid w:val="007C4F29"/>
    <w:rsid w:val="007C54BE"/>
    <w:rsid w:val="007D52BC"/>
    <w:rsid w:val="007E7A49"/>
    <w:rsid w:val="007F58EF"/>
    <w:rsid w:val="007F5CED"/>
    <w:rsid w:val="007F6697"/>
    <w:rsid w:val="00800C39"/>
    <w:rsid w:val="00801BF9"/>
    <w:rsid w:val="0080293B"/>
    <w:rsid w:val="008078D9"/>
    <w:rsid w:val="00812E4B"/>
    <w:rsid w:val="00814289"/>
    <w:rsid w:val="00815C5E"/>
    <w:rsid w:val="00822ADE"/>
    <w:rsid w:val="0082782B"/>
    <w:rsid w:val="00827EF3"/>
    <w:rsid w:val="008333AC"/>
    <w:rsid w:val="0083530A"/>
    <w:rsid w:val="008367F8"/>
    <w:rsid w:val="008427B6"/>
    <w:rsid w:val="00852883"/>
    <w:rsid w:val="008558B0"/>
    <w:rsid w:val="00861DE1"/>
    <w:rsid w:val="00864A42"/>
    <w:rsid w:val="00884ADA"/>
    <w:rsid w:val="00890C23"/>
    <w:rsid w:val="008A7B39"/>
    <w:rsid w:val="008B59B6"/>
    <w:rsid w:val="008B6BD0"/>
    <w:rsid w:val="008C068F"/>
    <w:rsid w:val="008C13BC"/>
    <w:rsid w:val="008C7429"/>
    <w:rsid w:val="008D1524"/>
    <w:rsid w:val="008D282C"/>
    <w:rsid w:val="008D3C42"/>
    <w:rsid w:val="008D5AE2"/>
    <w:rsid w:val="008E4B03"/>
    <w:rsid w:val="008F0698"/>
    <w:rsid w:val="008F4E5B"/>
    <w:rsid w:val="00902117"/>
    <w:rsid w:val="00902D24"/>
    <w:rsid w:val="00904BB6"/>
    <w:rsid w:val="00915EE8"/>
    <w:rsid w:val="009174B5"/>
    <w:rsid w:val="00924C55"/>
    <w:rsid w:val="0092720E"/>
    <w:rsid w:val="00934385"/>
    <w:rsid w:val="009406E7"/>
    <w:rsid w:val="00941D0E"/>
    <w:rsid w:val="0094610D"/>
    <w:rsid w:val="00953A65"/>
    <w:rsid w:val="00953B71"/>
    <w:rsid w:val="00955C68"/>
    <w:rsid w:val="00962612"/>
    <w:rsid w:val="009673A5"/>
    <w:rsid w:val="0097432B"/>
    <w:rsid w:val="009805F0"/>
    <w:rsid w:val="009810B2"/>
    <w:rsid w:val="00983B92"/>
    <w:rsid w:val="00996D5A"/>
    <w:rsid w:val="009A26C3"/>
    <w:rsid w:val="009A4CFA"/>
    <w:rsid w:val="009B0BE1"/>
    <w:rsid w:val="009B237E"/>
    <w:rsid w:val="009C1B62"/>
    <w:rsid w:val="009C256C"/>
    <w:rsid w:val="009D5267"/>
    <w:rsid w:val="009D75E4"/>
    <w:rsid w:val="009E0DCB"/>
    <w:rsid w:val="009E1444"/>
    <w:rsid w:val="009E52A1"/>
    <w:rsid w:val="009F5AEA"/>
    <w:rsid w:val="009F6F19"/>
    <w:rsid w:val="00A01DD0"/>
    <w:rsid w:val="00A056A2"/>
    <w:rsid w:val="00A06666"/>
    <w:rsid w:val="00A1153C"/>
    <w:rsid w:val="00A14AB1"/>
    <w:rsid w:val="00A17DB2"/>
    <w:rsid w:val="00A23F9A"/>
    <w:rsid w:val="00A26249"/>
    <w:rsid w:val="00A3023B"/>
    <w:rsid w:val="00A30BB4"/>
    <w:rsid w:val="00A316BF"/>
    <w:rsid w:val="00A319B1"/>
    <w:rsid w:val="00A332DA"/>
    <w:rsid w:val="00A37A7F"/>
    <w:rsid w:val="00A412FD"/>
    <w:rsid w:val="00A46192"/>
    <w:rsid w:val="00A53CE3"/>
    <w:rsid w:val="00A551C2"/>
    <w:rsid w:val="00A55409"/>
    <w:rsid w:val="00A61528"/>
    <w:rsid w:val="00A636D6"/>
    <w:rsid w:val="00A70B52"/>
    <w:rsid w:val="00A7448C"/>
    <w:rsid w:val="00A758AC"/>
    <w:rsid w:val="00A75BD4"/>
    <w:rsid w:val="00A7685C"/>
    <w:rsid w:val="00A76A8B"/>
    <w:rsid w:val="00A8217F"/>
    <w:rsid w:val="00A82EB1"/>
    <w:rsid w:val="00A849F9"/>
    <w:rsid w:val="00A87763"/>
    <w:rsid w:val="00A9074E"/>
    <w:rsid w:val="00A969AA"/>
    <w:rsid w:val="00A978D3"/>
    <w:rsid w:val="00AA04F6"/>
    <w:rsid w:val="00AA0832"/>
    <w:rsid w:val="00AA243A"/>
    <w:rsid w:val="00AA72B2"/>
    <w:rsid w:val="00AB1EEE"/>
    <w:rsid w:val="00AB5794"/>
    <w:rsid w:val="00AB745A"/>
    <w:rsid w:val="00AB7CE3"/>
    <w:rsid w:val="00AC35E0"/>
    <w:rsid w:val="00AC6814"/>
    <w:rsid w:val="00AC7810"/>
    <w:rsid w:val="00AD4FF3"/>
    <w:rsid w:val="00AE6722"/>
    <w:rsid w:val="00AF203A"/>
    <w:rsid w:val="00AF2351"/>
    <w:rsid w:val="00AF356D"/>
    <w:rsid w:val="00AF671C"/>
    <w:rsid w:val="00B11F65"/>
    <w:rsid w:val="00B12E07"/>
    <w:rsid w:val="00B2655C"/>
    <w:rsid w:val="00B35475"/>
    <w:rsid w:val="00B35DC7"/>
    <w:rsid w:val="00B4350A"/>
    <w:rsid w:val="00B43B42"/>
    <w:rsid w:val="00B50E06"/>
    <w:rsid w:val="00B515D5"/>
    <w:rsid w:val="00B53212"/>
    <w:rsid w:val="00B74184"/>
    <w:rsid w:val="00B7771E"/>
    <w:rsid w:val="00B8481A"/>
    <w:rsid w:val="00B85B00"/>
    <w:rsid w:val="00B90F1E"/>
    <w:rsid w:val="00B911D3"/>
    <w:rsid w:val="00B953AD"/>
    <w:rsid w:val="00B954BC"/>
    <w:rsid w:val="00B95AE7"/>
    <w:rsid w:val="00BA0074"/>
    <w:rsid w:val="00BA57A3"/>
    <w:rsid w:val="00BA6D33"/>
    <w:rsid w:val="00BC3A4E"/>
    <w:rsid w:val="00BC7F04"/>
    <w:rsid w:val="00BD7BAC"/>
    <w:rsid w:val="00BE64C5"/>
    <w:rsid w:val="00C025B5"/>
    <w:rsid w:val="00C063E7"/>
    <w:rsid w:val="00C151C2"/>
    <w:rsid w:val="00C16AC3"/>
    <w:rsid w:val="00C235B0"/>
    <w:rsid w:val="00C240C4"/>
    <w:rsid w:val="00C25997"/>
    <w:rsid w:val="00C261FD"/>
    <w:rsid w:val="00C30CEB"/>
    <w:rsid w:val="00C35503"/>
    <w:rsid w:val="00C42EA1"/>
    <w:rsid w:val="00C45B09"/>
    <w:rsid w:val="00C465E0"/>
    <w:rsid w:val="00C47306"/>
    <w:rsid w:val="00C5459E"/>
    <w:rsid w:val="00C5506A"/>
    <w:rsid w:val="00C660C3"/>
    <w:rsid w:val="00C7107F"/>
    <w:rsid w:val="00C71675"/>
    <w:rsid w:val="00C840A1"/>
    <w:rsid w:val="00C8433F"/>
    <w:rsid w:val="00C85F8F"/>
    <w:rsid w:val="00C90592"/>
    <w:rsid w:val="00C9370B"/>
    <w:rsid w:val="00C95916"/>
    <w:rsid w:val="00C97BBB"/>
    <w:rsid w:val="00CA082C"/>
    <w:rsid w:val="00CA0C3E"/>
    <w:rsid w:val="00CA4554"/>
    <w:rsid w:val="00CB4C11"/>
    <w:rsid w:val="00CB596D"/>
    <w:rsid w:val="00CB5A07"/>
    <w:rsid w:val="00CC1463"/>
    <w:rsid w:val="00CC230B"/>
    <w:rsid w:val="00CC3ACE"/>
    <w:rsid w:val="00CC5205"/>
    <w:rsid w:val="00CC6B11"/>
    <w:rsid w:val="00CD0011"/>
    <w:rsid w:val="00CD0014"/>
    <w:rsid w:val="00CD4402"/>
    <w:rsid w:val="00CD61A7"/>
    <w:rsid w:val="00CF3168"/>
    <w:rsid w:val="00D0005C"/>
    <w:rsid w:val="00D03AFD"/>
    <w:rsid w:val="00D04C88"/>
    <w:rsid w:val="00D06EF1"/>
    <w:rsid w:val="00D07D6C"/>
    <w:rsid w:val="00D14D9F"/>
    <w:rsid w:val="00D16367"/>
    <w:rsid w:val="00D16E02"/>
    <w:rsid w:val="00D17051"/>
    <w:rsid w:val="00D44EA8"/>
    <w:rsid w:val="00D45412"/>
    <w:rsid w:val="00D543D3"/>
    <w:rsid w:val="00D57A47"/>
    <w:rsid w:val="00D65D07"/>
    <w:rsid w:val="00D674AD"/>
    <w:rsid w:val="00D7131B"/>
    <w:rsid w:val="00D72241"/>
    <w:rsid w:val="00D908B4"/>
    <w:rsid w:val="00D93082"/>
    <w:rsid w:val="00DA0A72"/>
    <w:rsid w:val="00DA3E61"/>
    <w:rsid w:val="00DA5897"/>
    <w:rsid w:val="00DB71B1"/>
    <w:rsid w:val="00DC2642"/>
    <w:rsid w:val="00DC3C16"/>
    <w:rsid w:val="00DD1C31"/>
    <w:rsid w:val="00DD70CE"/>
    <w:rsid w:val="00DE3117"/>
    <w:rsid w:val="00DE3AA6"/>
    <w:rsid w:val="00DE77E2"/>
    <w:rsid w:val="00E00E46"/>
    <w:rsid w:val="00E01C97"/>
    <w:rsid w:val="00E05A41"/>
    <w:rsid w:val="00E05F2D"/>
    <w:rsid w:val="00E12003"/>
    <w:rsid w:val="00E13E28"/>
    <w:rsid w:val="00E147C9"/>
    <w:rsid w:val="00E14DE9"/>
    <w:rsid w:val="00E15160"/>
    <w:rsid w:val="00E15D4E"/>
    <w:rsid w:val="00E1629B"/>
    <w:rsid w:val="00E4050D"/>
    <w:rsid w:val="00E41AA1"/>
    <w:rsid w:val="00E45399"/>
    <w:rsid w:val="00E528BE"/>
    <w:rsid w:val="00E547E7"/>
    <w:rsid w:val="00E678B1"/>
    <w:rsid w:val="00E7117F"/>
    <w:rsid w:val="00E71794"/>
    <w:rsid w:val="00E71C9C"/>
    <w:rsid w:val="00E73D63"/>
    <w:rsid w:val="00E75F43"/>
    <w:rsid w:val="00E76371"/>
    <w:rsid w:val="00E90B96"/>
    <w:rsid w:val="00E92EFC"/>
    <w:rsid w:val="00EA2043"/>
    <w:rsid w:val="00EA76C6"/>
    <w:rsid w:val="00EB4487"/>
    <w:rsid w:val="00EC35B3"/>
    <w:rsid w:val="00EC6925"/>
    <w:rsid w:val="00ED185D"/>
    <w:rsid w:val="00EE1703"/>
    <w:rsid w:val="00EE572D"/>
    <w:rsid w:val="00EF1448"/>
    <w:rsid w:val="00F00F7B"/>
    <w:rsid w:val="00F03FE7"/>
    <w:rsid w:val="00F0519A"/>
    <w:rsid w:val="00F12936"/>
    <w:rsid w:val="00F1609D"/>
    <w:rsid w:val="00F226B6"/>
    <w:rsid w:val="00F27149"/>
    <w:rsid w:val="00F30951"/>
    <w:rsid w:val="00F30D99"/>
    <w:rsid w:val="00F31B8D"/>
    <w:rsid w:val="00F45447"/>
    <w:rsid w:val="00F459FA"/>
    <w:rsid w:val="00F6306D"/>
    <w:rsid w:val="00F63853"/>
    <w:rsid w:val="00F648D4"/>
    <w:rsid w:val="00F66C21"/>
    <w:rsid w:val="00F822B3"/>
    <w:rsid w:val="00F830E2"/>
    <w:rsid w:val="00F84E89"/>
    <w:rsid w:val="00F872C2"/>
    <w:rsid w:val="00F90631"/>
    <w:rsid w:val="00F940AD"/>
    <w:rsid w:val="00F95E2D"/>
    <w:rsid w:val="00F97313"/>
    <w:rsid w:val="00FA3A1B"/>
    <w:rsid w:val="00FA4660"/>
    <w:rsid w:val="00FA48F5"/>
    <w:rsid w:val="00FB5C74"/>
    <w:rsid w:val="00FB63E5"/>
    <w:rsid w:val="00FC0826"/>
    <w:rsid w:val="00FE0DD1"/>
    <w:rsid w:val="00FE0F5C"/>
    <w:rsid w:val="00FE70C1"/>
    <w:rsid w:val="0C2B1005"/>
    <w:rsid w:val="2AA85722"/>
    <w:rsid w:val="4ABE25F6"/>
    <w:rsid w:val="725A6551"/>
    <w:rsid w:val="76685EE6"/>
    <w:rsid w:val="76E52928"/>
    <w:rsid w:val="77EB1E01"/>
    <w:rsid w:val="7CBB71AD"/>
    <w:rsid w:val="7DEB27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38E"/>
    <w:pPr>
      <w:widowControl w:val="0"/>
      <w:jc w:val="both"/>
    </w:pPr>
    <w:rPr>
      <w:rFonts w:ascii="Times New Roman" w:hAnsi="Times New Roman"/>
      <w:kern w:val="2"/>
      <w:sz w:val="21"/>
      <w:szCs w:val="24"/>
    </w:rPr>
  </w:style>
  <w:style w:type="paragraph" w:styleId="1">
    <w:name w:val="heading 1"/>
    <w:basedOn w:val="a"/>
    <w:next w:val="a"/>
    <w:link w:val="1Char"/>
    <w:qFormat/>
    <w:rsid w:val="006303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3038E"/>
    <w:rPr>
      <w:rFonts w:ascii="宋体" w:hAnsi="Courier New" w:cs="Courier New"/>
      <w:szCs w:val="21"/>
    </w:rPr>
  </w:style>
  <w:style w:type="paragraph" w:styleId="a4">
    <w:name w:val="Date"/>
    <w:basedOn w:val="a"/>
    <w:next w:val="a"/>
    <w:qFormat/>
    <w:rsid w:val="0063038E"/>
    <w:pPr>
      <w:ind w:leftChars="2500" w:left="100"/>
    </w:pPr>
  </w:style>
  <w:style w:type="paragraph" w:styleId="a5">
    <w:name w:val="Balloon Text"/>
    <w:basedOn w:val="a"/>
    <w:link w:val="Char0"/>
    <w:qFormat/>
    <w:rsid w:val="0063038E"/>
    <w:rPr>
      <w:sz w:val="18"/>
      <w:szCs w:val="18"/>
    </w:rPr>
  </w:style>
  <w:style w:type="paragraph" w:styleId="a6">
    <w:name w:val="footer"/>
    <w:basedOn w:val="a"/>
    <w:qFormat/>
    <w:rsid w:val="0063038E"/>
    <w:pPr>
      <w:tabs>
        <w:tab w:val="center" w:pos="4153"/>
        <w:tab w:val="right" w:pos="8306"/>
      </w:tabs>
      <w:snapToGrid w:val="0"/>
      <w:spacing w:line="240" w:lineRule="atLeast"/>
      <w:jc w:val="left"/>
    </w:pPr>
    <w:rPr>
      <w:rFonts w:ascii="Calibri" w:hAnsi="Calibri"/>
      <w:sz w:val="18"/>
      <w:szCs w:val="18"/>
    </w:rPr>
  </w:style>
  <w:style w:type="paragraph" w:styleId="a7">
    <w:name w:val="header"/>
    <w:basedOn w:val="a"/>
    <w:link w:val="Char1"/>
    <w:qFormat/>
    <w:rsid w:val="006303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3038E"/>
    <w:pPr>
      <w:tabs>
        <w:tab w:val="right" w:leader="dot" w:pos="8745"/>
      </w:tabs>
      <w:jc w:val="center"/>
    </w:pPr>
    <w:rPr>
      <w:kern w:val="0"/>
      <w:sz w:val="44"/>
      <w:szCs w:val="44"/>
    </w:rPr>
  </w:style>
  <w:style w:type="paragraph" w:styleId="a8">
    <w:name w:val="Subtitle"/>
    <w:basedOn w:val="a"/>
    <w:next w:val="a"/>
    <w:link w:val="Char2"/>
    <w:qFormat/>
    <w:rsid w:val="0063038E"/>
    <w:pPr>
      <w:spacing w:before="240" w:after="60" w:line="312" w:lineRule="auto"/>
      <w:jc w:val="center"/>
      <w:outlineLvl w:val="1"/>
    </w:pPr>
    <w:rPr>
      <w:rFonts w:asciiTheme="majorHAnsi" w:hAnsiTheme="majorHAnsi" w:cstheme="majorBidi"/>
      <w:b/>
      <w:bCs/>
      <w:kern w:val="28"/>
      <w:sz w:val="32"/>
      <w:szCs w:val="32"/>
    </w:rPr>
  </w:style>
  <w:style w:type="paragraph" w:styleId="a9">
    <w:name w:val="Normal (Web)"/>
    <w:basedOn w:val="a"/>
    <w:uiPriority w:val="99"/>
    <w:unhideWhenUsed/>
    <w:qFormat/>
    <w:rsid w:val="0063038E"/>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3"/>
    <w:qFormat/>
    <w:rsid w:val="0063038E"/>
    <w:pPr>
      <w:spacing w:before="240" w:after="60"/>
      <w:jc w:val="center"/>
      <w:outlineLvl w:val="0"/>
    </w:pPr>
    <w:rPr>
      <w:rFonts w:asciiTheme="majorHAnsi" w:hAnsiTheme="majorHAnsi" w:cstheme="majorBidi"/>
      <w:b/>
      <w:bCs/>
      <w:sz w:val="32"/>
      <w:szCs w:val="32"/>
    </w:rPr>
  </w:style>
  <w:style w:type="table" w:styleId="ab">
    <w:name w:val="Table Grid"/>
    <w:basedOn w:val="a1"/>
    <w:qFormat/>
    <w:rsid w:val="006303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3038E"/>
    <w:rPr>
      <w:b/>
    </w:rPr>
  </w:style>
  <w:style w:type="character" w:styleId="ad">
    <w:name w:val="page number"/>
    <w:basedOn w:val="a0"/>
    <w:qFormat/>
    <w:rsid w:val="0063038E"/>
  </w:style>
  <w:style w:type="character" w:styleId="ae">
    <w:name w:val="Hyperlink"/>
    <w:qFormat/>
    <w:rsid w:val="0063038E"/>
    <w:rPr>
      <w:color w:val="0000FF"/>
      <w:u w:val="single"/>
    </w:rPr>
  </w:style>
  <w:style w:type="character" w:customStyle="1" w:styleId="Char">
    <w:name w:val="纯文本 Char"/>
    <w:link w:val="a3"/>
    <w:qFormat/>
    <w:rsid w:val="0063038E"/>
    <w:rPr>
      <w:rFonts w:ascii="宋体" w:eastAsia="宋体" w:hAnsi="Courier New" w:cs="Courier New"/>
      <w:kern w:val="2"/>
      <w:sz w:val="21"/>
      <w:szCs w:val="21"/>
      <w:lang w:val="en-US" w:eastAsia="zh-CN" w:bidi="ar-SA"/>
    </w:rPr>
  </w:style>
  <w:style w:type="paragraph" w:customStyle="1" w:styleId="Char10">
    <w:name w:val="Char1"/>
    <w:basedOn w:val="a"/>
    <w:qFormat/>
    <w:rsid w:val="0063038E"/>
    <w:rPr>
      <w:rFonts w:ascii="仿宋_GB2312" w:eastAsia="仿宋_GB2312"/>
      <w:b/>
      <w:sz w:val="32"/>
      <w:szCs w:val="32"/>
    </w:rPr>
  </w:style>
  <w:style w:type="character" w:customStyle="1" w:styleId="Char1">
    <w:name w:val="页眉 Char"/>
    <w:link w:val="a7"/>
    <w:qFormat/>
    <w:rsid w:val="0063038E"/>
    <w:rPr>
      <w:rFonts w:eastAsia="宋体"/>
      <w:kern w:val="2"/>
      <w:sz w:val="18"/>
      <w:szCs w:val="18"/>
      <w:lang w:val="en-US" w:eastAsia="zh-CN" w:bidi="ar-SA"/>
    </w:rPr>
  </w:style>
  <w:style w:type="character" w:customStyle="1" w:styleId="CharChar">
    <w:name w:val="Char Char"/>
    <w:qFormat/>
    <w:locked/>
    <w:rsid w:val="0063038E"/>
    <w:rPr>
      <w:rFonts w:ascii="宋体" w:eastAsia="宋体" w:hAnsi="Courier New" w:cs="Courier New"/>
      <w:kern w:val="2"/>
      <w:sz w:val="21"/>
      <w:szCs w:val="21"/>
      <w:lang w:val="en-US" w:eastAsia="zh-CN" w:bidi="ar-SA"/>
    </w:rPr>
  </w:style>
  <w:style w:type="paragraph" w:styleId="af">
    <w:name w:val="List Paragraph"/>
    <w:basedOn w:val="a"/>
    <w:uiPriority w:val="34"/>
    <w:qFormat/>
    <w:rsid w:val="0063038E"/>
    <w:pPr>
      <w:ind w:firstLineChars="200" w:firstLine="420"/>
    </w:pPr>
    <w:rPr>
      <w:rFonts w:ascii="Calibri" w:hAnsi="Calibri"/>
      <w:szCs w:val="22"/>
    </w:rPr>
  </w:style>
  <w:style w:type="character" w:customStyle="1" w:styleId="PlainTextChar">
    <w:name w:val="Plain Text Char"/>
    <w:qFormat/>
    <w:locked/>
    <w:rsid w:val="0063038E"/>
    <w:rPr>
      <w:rFonts w:ascii="宋体" w:eastAsia="宋体" w:hAnsi="Courier New" w:cs="Courier New"/>
      <w:sz w:val="21"/>
      <w:szCs w:val="21"/>
    </w:rPr>
  </w:style>
  <w:style w:type="character" w:customStyle="1" w:styleId="CharChar2">
    <w:name w:val="Char Char2"/>
    <w:qFormat/>
    <w:rsid w:val="0063038E"/>
    <w:rPr>
      <w:rFonts w:ascii="宋体" w:eastAsia="宋体" w:hAnsi="Courier New" w:cs="Courier New"/>
      <w:kern w:val="2"/>
      <w:sz w:val="21"/>
      <w:szCs w:val="21"/>
      <w:lang w:val="en-US" w:eastAsia="zh-CN" w:bidi="ar-SA"/>
    </w:rPr>
  </w:style>
  <w:style w:type="paragraph" w:customStyle="1" w:styleId="11">
    <w:name w:val="列出段落1"/>
    <w:basedOn w:val="a"/>
    <w:qFormat/>
    <w:rsid w:val="0063038E"/>
    <w:pPr>
      <w:ind w:firstLineChars="200" w:firstLine="420"/>
    </w:pPr>
    <w:rPr>
      <w:rFonts w:ascii="Calibri" w:hAnsi="Calibri"/>
      <w:szCs w:val="22"/>
    </w:rPr>
  </w:style>
  <w:style w:type="character" w:customStyle="1" w:styleId="font01">
    <w:name w:val="font01"/>
    <w:basedOn w:val="a0"/>
    <w:qFormat/>
    <w:rsid w:val="0063038E"/>
    <w:rPr>
      <w:rFonts w:ascii="微软雅黑" w:eastAsia="微软雅黑" w:hAnsi="微软雅黑" w:cs="微软雅黑" w:hint="eastAsia"/>
      <w:color w:val="000000"/>
      <w:sz w:val="18"/>
      <w:szCs w:val="18"/>
      <w:u w:val="none"/>
    </w:rPr>
  </w:style>
  <w:style w:type="paragraph" w:customStyle="1" w:styleId="Char11">
    <w:name w:val="Char11"/>
    <w:basedOn w:val="a"/>
    <w:qFormat/>
    <w:rsid w:val="0063038E"/>
    <w:rPr>
      <w:rFonts w:ascii="仿宋_GB2312" w:eastAsia="仿宋_GB2312"/>
      <w:b/>
      <w:sz w:val="32"/>
      <w:szCs w:val="32"/>
    </w:rPr>
  </w:style>
  <w:style w:type="character" w:customStyle="1" w:styleId="apple-converted-space">
    <w:name w:val="apple-converted-space"/>
    <w:qFormat/>
    <w:rsid w:val="0063038E"/>
  </w:style>
  <w:style w:type="paragraph" w:customStyle="1" w:styleId="110">
    <w:name w:val="列出段落11"/>
    <w:basedOn w:val="a"/>
    <w:uiPriority w:val="34"/>
    <w:qFormat/>
    <w:rsid w:val="0063038E"/>
    <w:pPr>
      <w:ind w:firstLineChars="200" w:firstLine="420"/>
    </w:pPr>
    <w:rPr>
      <w:rFonts w:ascii="Calibri" w:hAnsi="Calibri"/>
      <w:szCs w:val="22"/>
    </w:rPr>
  </w:style>
  <w:style w:type="character" w:customStyle="1" w:styleId="Char0">
    <w:name w:val="批注框文本 Char"/>
    <w:link w:val="a5"/>
    <w:qFormat/>
    <w:rsid w:val="0063038E"/>
    <w:rPr>
      <w:kern w:val="2"/>
      <w:sz w:val="18"/>
      <w:szCs w:val="18"/>
    </w:rPr>
  </w:style>
  <w:style w:type="paragraph" w:customStyle="1" w:styleId="Char12">
    <w:name w:val="Char12"/>
    <w:basedOn w:val="a"/>
    <w:qFormat/>
    <w:rsid w:val="0063038E"/>
    <w:rPr>
      <w:rFonts w:ascii="仿宋_GB2312" w:eastAsia="仿宋_GB2312"/>
      <w:b/>
      <w:sz w:val="32"/>
      <w:szCs w:val="32"/>
    </w:rPr>
  </w:style>
  <w:style w:type="paragraph" w:customStyle="1" w:styleId="style1">
    <w:name w:val="style1"/>
    <w:basedOn w:val="a"/>
    <w:qFormat/>
    <w:rsid w:val="0063038E"/>
    <w:pPr>
      <w:widowControl/>
      <w:spacing w:before="100" w:beforeAutospacing="1" w:after="100" w:afterAutospacing="1"/>
      <w:jc w:val="left"/>
    </w:pPr>
    <w:rPr>
      <w:rFonts w:ascii="宋体" w:hAnsi="宋体" w:cs="宋体"/>
      <w:kern w:val="0"/>
      <w:sz w:val="24"/>
    </w:rPr>
  </w:style>
  <w:style w:type="paragraph" w:customStyle="1" w:styleId="style2">
    <w:name w:val="style2"/>
    <w:basedOn w:val="a"/>
    <w:qFormat/>
    <w:rsid w:val="0063038E"/>
    <w:pPr>
      <w:widowControl/>
      <w:spacing w:before="100" w:beforeAutospacing="1" w:after="100" w:afterAutospacing="1"/>
      <w:jc w:val="left"/>
    </w:pPr>
    <w:rPr>
      <w:rFonts w:ascii="宋体" w:hAnsi="宋体" w:cs="宋体"/>
      <w:kern w:val="0"/>
      <w:sz w:val="24"/>
    </w:rPr>
  </w:style>
  <w:style w:type="paragraph" w:customStyle="1" w:styleId="Char13">
    <w:name w:val="Char13"/>
    <w:basedOn w:val="a"/>
    <w:qFormat/>
    <w:rsid w:val="0063038E"/>
    <w:rPr>
      <w:rFonts w:ascii="仿宋_GB2312" w:eastAsia="仿宋_GB2312"/>
      <w:b/>
      <w:sz w:val="32"/>
      <w:szCs w:val="32"/>
    </w:rPr>
  </w:style>
  <w:style w:type="paragraph" w:customStyle="1" w:styleId="Char14">
    <w:name w:val="Char14"/>
    <w:basedOn w:val="a"/>
    <w:qFormat/>
    <w:rsid w:val="0063038E"/>
    <w:rPr>
      <w:rFonts w:ascii="仿宋_GB2312" w:eastAsia="仿宋_GB2312"/>
      <w:b/>
      <w:sz w:val="32"/>
      <w:szCs w:val="32"/>
    </w:rPr>
  </w:style>
  <w:style w:type="paragraph" w:customStyle="1" w:styleId="Char15">
    <w:name w:val="Char15"/>
    <w:basedOn w:val="a"/>
    <w:qFormat/>
    <w:rsid w:val="0063038E"/>
    <w:rPr>
      <w:rFonts w:ascii="仿宋_GB2312" w:eastAsia="仿宋_GB2312"/>
      <w:b/>
      <w:sz w:val="32"/>
      <w:szCs w:val="32"/>
    </w:rPr>
  </w:style>
  <w:style w:type="paragraph" w:customStyle="1" w:styleId="Char16">
    <w:name w:val="Char16"/>
    <w:basedOn w:val="a"/>
    <w:qFormat/>
    <w:rsid w:val="0063038E"/>
    <w:rPr>
      <w:rFonts w:ascii="仿宋_GB2312" w:eastAsia="仿宋_GB2312"/>
      <w:b/>
      <w:sz w:val="32"/>
      <w:szCs w:val="32"/>
    </w:rPr>
  </w:style>
  <w:style w:type="character" w:customStyle="1" w:styleId="1Char">
    <w:name w:val="标题 1 Char"/>
    <w:basedOn w:val="a0"/>
    <w:link w:val="1"/>
    <w:qFormat/>
    <w:rsid w:val="0063038E"/>
    <w:rPr>
      <w:b/>
      <w:bCs/>
      <w:kern w:val="44"/>
      <w:sz w:val="44"/>
      <w:szCs w:val="44"/>
    </w:rPr>
  </w:style>
  <w:style w:type="paragraph" w:customStyle="1" w:styleId="TOC1">
    <w:name w:val="TOC 标题1"/>
    <w:basedOn w:val="1"/>
    <w:next w:val="a"/>
    <w:uiPriority w:val="39"/>
    <w:semiHidden/>
    <w:unhideWhenUsed/>
    <w:qFormat/>
    <w:rsid w:val="0063038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副标题 Char"/>
    <w:basedOn w:val="a0"/>
    <w:link w:val="a8"/>
    <w:qFormat/>
    <w:rsid w:val="0063038E"/>
    <w:rPr>
      <w:rFonts w:asciiTheme="majorHAnsi" w:hAnsiTheme="majorHAnsi" w:cstheme="majorBidi"/>
      <w:b/>
      <w:bCs/>
      <w:kern w:val="28"/>
      <w:sz w:val="32"/>
      <w:szCs w:val="32"/>
    </w:rPr>
  </w:style>
  <w:style w:type="character" w:customStyle="1" w:styleId="Char3">
    <w:name w:val="标题 Char"/>
    <w:basedOn w:val="a0"/>
    <w:link w:val="aa"/>
    <w:qFormat/>
    <w:rsid w:val="0063038E"/>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zmayorcup.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06D9B-2FAB-43B3-8E53-D6F21D6C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杭州市关于举办</dc:title>
  <dc:creator>庞飞霞</dc:creator>
  <cp:lastModifiedBy>User</cp:lastModifiedBy>
  <cp:revision>2</cp:revision>
  <cp:lastPrinted>2017-03-13T08:15:00Z</cp:lastPrinted>
  <dcterms:created xsi:type="dcterms:W3CDTF">2019-09-09T09:22:00Z</dcterms:created>
  <dcterms:modified xsi:type="dcterms:W3CDTF">2019-09-09T09:22:00Z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