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center"/>
        <w:rPr>
          <w:rFonts w:hint="eastAsia" w:ascii="黑体" w:hAnsi="黑体" w:eastAsia="黑体" w:cs="黑体"/>
          <w:i w:val="0"/>
          <w:iCs w:val="0"/>
          <w:caps w:val="0"/>
          <w:color w:val="000000"/>
          <w:spacing w:val="-15"/>
          <w:sz w:val="44"/>
          <w:szCs w:val="44"/>
          <w:shd w:val="clear" w:fill="FFFFFF"/>
          <w:lang w:eastAsia="zh-CN"/>
        </w:rPr>
      </w:pPr>
      <w:r>
        <w:rPr>
          <w:rFonts w:hint="eastAsia" w:ascii="黑体" w:hAnsi="黑体" w:eastAsia="黑体" w:cs="黑体"/>
          <w:i w:val="0"/>
          <w:iCs w:val="0"/>
          <w:caps w:val="0"/>
          <w:color w:val="000000"/>
          <w:spacing w:val="-15"/>
          <w:sz w:val="44"/>
          <w:szCs w:val="44"/>
          <w:shd w:val="clear" w:fill="FFFFFF"/>
          <w:lang w:eastAsia="zh-CN"/>
        </w:rPr>
        <w:t>《杭州市临安区人民政府关于废止&lt;临安市困难残疾人生活补贴实施办法&gt;</w:t>
      </w:r>
      <w:r>
        <w:rPr>
          <w:rFonts w:hint="eastAsia" w:ascii="黑体" w:hAnsi="黑体" w:eastAsia="黑体" w:cs="黑体"/>
          <w:i w:val="0"/>
          <w:iCs w:val="0"/>
          <w:caps w:val="0"/>
          <w:color w:val="000000"/>
          <w:spacing w:val="-15"/>
          <w:sz w:val="44"/>
          <w:szCs w:val="44"/>
          <w:shd w:val="clear" w:fill="FFFFFF"/>
          <w:lang w:val="en-US" w:eastAsia="zh-CN"/>
        </w:rPr>
        <w:t>的通知</w:t>
      </w:r>
      <w:r>
        <w:rPr>
          <w:rFonts w:hint="eastAsia" w:ascii="黑体" w:hAnsi="黑体" w:eastAsia="黑体" w:cs="黑体"/>
          <w:i w:val="0"/>
          <w:iCs w:val="0"/>
          <w:caps w:val="0"/>
          <w:color w:val="000000"/>
          <w:spacing w:val="-15"/>
          <w:sz w:val="44"/>
          <w:szCs w:val="44"/>
          <w:shd w:val="clear" w:fill="FFFFFF"/>
          <w:lang w:eastAsia="zh-CN"/>
        </w:rPr>
        <w:t>》政策解读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仿宋_GB2312" w:hAnsi="仿宋_GB2312" w:eastAsia="仿宋_GB2312" w:cs="仿宋_GB2312"/>
          <w:i w:val="0"/>
          <w:iCs w:val="0"/>
          <w:caps w:val="0"/>
          <w:color w:val="000000"/>
          <w:spacing w:val="-15"/>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黑体" w:hAnsi="黑体" w:eastAsia="黑体" w:cs="黑体"/>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一、制定背景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2015年初，国务院印发了《关于加快推进残疾人小康进程的意见》（国发〔2015〕7号），明确提出没有残疾人的小康，不是真正意义上的全面小康；同年9月，首个全国性残疾人专项福利补贴制度《国务院关于全面建立困难残疾人生活补贴和重度残疾人护理补贴制度的意见》出台。之后，省、杭州市政府分别出台《关于全面建立困难残疾人生活补贴和重度残疾人护理补贴制度的实施意见》</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2016年，临安市出台《临安市困难残疾人生活补贴实施办法》和《临安市重度残疾人生活护理补贴实施办法》。</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《临安市困难残疾人生活补贴实施办法》（</w:t>
      </w:r>
      <w:r>
        <w:rPr>
          <w:rFonts w:hint="eastAsia" w:ascii="仿宋_GB2312" w:hAnsi="仿宋_GB2312" w:eastAsia="仿宋_GB2312" w:cs="仿宋_GB2312"/>
          <w:sz w:val="32"/>
          <w:szCs w:val="32"/>
          <w:lang w:val="en-US" w:eastAsia="zh-CN"/>
        </w:rPr>
        <w:t>临政函〔2016〕72号）第三条规定，“家庭人均收入在低保标准150%以内的残疾人”为低边的量化表述；杭政函〔2017〕192号文件规定，“人均收入在低保标准2倍（含）以下的，作为最低生活保障边缘家庭”，低边对象从原低保标准150%扩面至200%。临政函〔2016〕72号第三条规定未覆盖全部低边对象。为提高民生领域保障水平，确保困难残疾人生活补贴政策更好惠及残疾人，建议废止临政函〔2016〕72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15"/>
          <w:sz w:val="32"/>
          <w:szCs w:val="32"/>
          <w:shd w:val="clear" w:fill="FFFFFF"/>
        </w:rPr>
        <w:t>二、制定依据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仿宋_GB2312" w:eastAsia="仿宋_GB2312" w:cs="仿宋_GB2312"/>
          <w:i w:val="0"/>
          <w:iCs w:val="0"/>
          <w:caps w:val="0"/>
          <w:color w:val="000000"/>
          <w:spacing w:val="-15"/>
          <w:sz w:val="32"/>
          <w:szCs w:val="32"/>
          <w:shd w:val="clear" w:fill="FFFFFF"/>
          <w:lang w:val="en-US" w:eastAsia="zh-CN"/>
        </w:rPr>
      </w:pPr>
      <w:r>
        <w:rPr>
          <w:rFonts w:hint="eastAsia" w:ascii="仿宋_GB2312" w:eastAsia="仿宋_GB2312" w:cs="仿宋_GB2312"/>
          <w:i w:val="0"/>
          <w:iCs w:val="0"/>
          <w:caps w:val="0"/>
          <w:color w:val="000000"/>
          <w:spacing w:val="-15"/>
          <w:sz w:val="32"/>
          <w:szCs w:val="32"/>
          <w:shd w:val="clear" w:fill="FFFFFF"/>
          <w:lang w:val="en-US" w:eastAsia="zh-CN"/>
        </w:rPr>
        <w:t>1.《国务院办公厅关于加强困难群众基本生活保障有关工作的通知》（国办发</w:t>
      </w:r>
      <w:r>
        <w:rPr>
          <w:rFonts w:hint="eastAsia" w:ascii="仿宋_GB2312" w:eastAsia="仿宋_GB2312" w:cs="仿宋_GB2312"/>
          <w:i w:val="0"/>
          <w:iCs w:val="0"/>
          <w:caps w:val="0"/>
          <w:color w:val="000000"/>
          <w:spacing w:val="-15"/>
          <w:sz w:val="32"/>
          <w:szCs w:val="32"/>
          <w:shd w:val="clear" w:fill="FFFFFF"/>
        </w:rPr>
        <w:t>〔20</w:t>
      </w:r>
      <w:r>
        <w:rPr>
          <w:rFonts w:hint="eastAsia" w:ascii="仿宋_GB2312" w:eastAsia="仿宋_GB2312" w:cs="仿宋_GB2312"/>
          <w:i w:val="0"/>
          <w:iCs w:val="0"/>
          <w:caps w:val="0"/>
          <w:color w:val="000000"/>
          <w:spacing w:val="-15"/>
          <w:sz w:val="32"/>
          <w:szCs w:val="32"/>
          <w:shd w:val="clear" w:fill="FFFFFF"/>
          <w:lang w:val="en-US" w:eastAsia="zh-CN"/>
        </w:rPr>
        <w:t>17</w:t>
      </w:r>
      <w:r>
        <w:rPr>
          <w:rFonts w:hint="eastAsia" w:ascii="仿宋_GB2312" w:eastAsia="仿宋_GB2312" w:cs="仿宋_GB2312"/>
          <w:i w:val="0"/>
          <w:iCs w:val="0"/>
          <w:caps w:val="0"/>
          <w:color w:val="000000"/>
          <w:spacing w:val="-15"/>
          <w:sz w:val="32"/>
          <w:szCs w:val="32"/>
          <w:shd w:val="clear" w:fill="FFFFFF"/>
        </w:rPr>
        <w:t>〕</w:t>
      </w:r>
      <w:r>
        <w:rPr>
          <w:rFonts w:hint="eastAsia" w:ascii="仿宋_GB2312" w:eastAsia="仿宋_GB2312" w:cs="仿宋_GB2312"/>
          <w:i w:val="0"/>
          <w:iCs w:val="0"/>
          <w:caps w:val="0"/>
          <w:color w:val="000000"/>
          <w:spacing w:val="-15"/>
          <w:sz w:val="32"/>
          <w:szCs w:val="32"/>
          <w:shd w:val="clear" w:fill="FFFFFF"/>
          <w:lang w:val="en-US" w:eastAsia="zh-CN"/>
        </w:rPr>
        <w:t>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仿宋_GB2312" w:eastAsia="仿宋_GB2312" w:cs="仿宋_GB2312"/>
          <w:i w:val="0"/>
          <w:iCs w:val="0"/>
          <w:caps w:val="0"/>
          <w:color w:val="000000"/>
          <w:spacing w:val="-15"/>
          <w:sz w:val="32"/>
          <w:szCs w:val="32"/>
          <w:shd w:val="clear" w:fill="FFFFFF"/>
        </w:rPr>
      </w:pPr>
      <w:r>
        <w:rPr>
          <w:rFonts w:hint="eastAsia" w:ascii="仿宋_GB2312" w:eastAsia="仿宋_GB2312" w:cs="仿宋_GB2312"/>
          <w:i w:val="0"/>
          <w:iCs w:val="0"/>
          <w:caps w:val="0"/>
          <w:color w:val="000000"/>
          <w:spacing w:val="-15"/>
          <w:sz w:val="32"/>
          <w:szCs w:val="32"/>
          <w:shd w:val="clear" w:fill="FFFFFF"/>
          <w:lang w:val="en-US" w:eastAsia="zh-CN"/>
        </w:rPr>
        <w:t>2.</w:t>
      </w:r>
      <w:r>
        <w:rPr>
          <w:rFonts w:hint="eastAsia" w:ascii="仿宋_GB2312" w:eastAsia="仿宋_GB2312" w:cs="仿宋_GB2312"/>
          <w:i w:val="0"/>
          <w:iCs w:val="0"/>
          <w:caps w:val="0"/>
          <w:color w:val="000000"/>
          <w:spacing w:val="-15"/>
          <w:sz w:val="32"/>
          <w:szCs w:val="32"/>
          <w:shd w:val="clear" w:fill="FFFFFF"/>
        </w:rPr>
        <w:t>《</w:t>
      </w:r>
      <w:r>
        <w:rPr>
          <w:rFonts w:hint="eastAsia" w:ascii="仿宋_GB2312" w:eastAsia="仿宋_GB2312" w:cs="仿宋_GB2312"/>
          <w:i w:val="0"/>
          <w:iCs w:val="0"/>
          <w:caps w:val="0"/>
          <w:color w:val="000000"/>
          <w:spacing w:val="-15"/>
          <w:sz w:val="32"/>
          <w:szCs w:val="32"/>
          <w:shd w:val="clear" w:fill="FFFFFF"/>
          <w:lang w:val="en-US" w:eastAsia="zh-CN"/>
        </w:rPr>
        <w:t>中共杭州市委 杭州市人民政府</w:t>
      </w:r>
      <w:r>
        <w:rPr>
          <w:rFonts w:hint="eastAsia" w:ascii="仿宋_GB2312" w:eastAsia="仿宋_GB2312" w:cs="仿宋_GB2312"/>
          <w:i w:val="0"/>
          <w:iCs w:val="0"/>
          <w:caps w:val="0"/>
          <w:color w:val="000000"/>
          <w:spacing w:val="-15"/>
          <w:sz w:val="32"/>
          <w:szCs w:val="32"/>
          <w:shd w:val="clear" w:fill="FFFFFF"/>
        </w:rPr>
        <w:t>关于在新时代建设“重要窗口”中加快残疾人事业高质量发展的意见》（市委发〔2021〕6号）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default" w:ascii="仿宋_GB2312" w:eastAsia="仿宋_GB2312" w:cs="仿宋_GB2312"/>
          <w:i w:val="0"/>
          <w:iCs w:val="0"/>
          <w:caps w:val="0"/>
          <w:color w:val="000000"/>
          <w:spacing w:val="-15"/>
          <w:sz w:val="32"/>
          <w:szCs w:val="32"/>
          <w:shd w:val="clear" w:fill="FFFFFF"/>
          <w:lang w:val="en-US" w:eastAsia="zh-CN"/>
        </w:rPr>
      </w:pPr>
      <w:r>
        <w:rPr>
          <w:rFonts w:hint="eastAsia" w:ascii="仿宋_GB2312" w:eastAsia="仿宋_GB2312" w:cs="仿宋_GB2312"/>
          <w:i w:val="0"/>
          <w:iCs w:val="0"/>
          <w:caps w:val="0"/>
          <w:color w:val="000000"/>
          <w:spacing w:val="-15"/>
          <w:sz w:val="32"/>
          <w:szCs w:val="32"/>
          <w:shd w:val="clear" w:fill="FFFFFF"/>
          <w:lang w:val="en-US" w:eastAsia="zh-CN"/>
        </w:rPr>
        <w:t>3.《杭州市人民政府关于改革最低生活保障标准调整机制的通知》（杭政函〔2017〕192号）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15"/>
          <w:sz w:val="32"/>
          <w:szCs w:val="32"/>
          <w:shd w:val="clear" w:fill="FFFFFF"/>
        </w:rPr>
        <w:t>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仿宋_GB2312"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15"/>
          <w:sz w:val="32"/>
          <w:szCs w:val="32"/>
          <w:shd w:val="clear" w:fill="FFFFFF"/>
        </w:rPr>
        <w:t>废止《</w:t>
      </w:r>
      <w:r>
        <w:rPr>
          <w:rFonts w:hint="eastAsia" w:ascii="仿宋_GB2312" w:eastAsia="仿宋_GB2312" w:cs="仿宋_GB2312"/>
          <w:i w:val="0"/>
          <w:iCs w:val="0"/>
          <w:caps w:val="0"/>
          <w:color w:val="000000"/>
          <w:spacing w:val="-15"/>
          <w:sz w:val="32"/>
          <w:szCs w:val="32"/>
          <w:shd w:val="clear" w:fill="FFFFFF"/>
          <w:lang w:eastAsia="zh-CN"/>
        </w:rPr>
        <w:t>临安市困难残疾人生活补贴实施办法</w:t>
      </w:r>
      <w:r>
        <w:rPr>
          <w:rFonts w:hint="eastAsia" w:ascii="仿宋_GB2312" w:eastAsia="仿宋_GB2312" w:cs="仿宋_GB2312"/>
          <w:i w:val="0"/>
          <w:iCs w:val="0"/>
          <w:caps w:val="0"/>
          <w:color w:val="000000"/>
          <w:spacing w:val="-15"/>
          <w:sz w:val="32"/>
          <w:szCs w:val="32"/>
          <w:shd w:val="clear" w:fill="FFFFFF"/>
        </w:rPr>
        <w:t>》（临政函〔201</w:t>
      </w:r>
      <w:r>
        <w:rPr>
          <w:rFonts w:hint="eastAsia" w:ascii="仿宋_GB2312" w:eastAsia="仿宋_GB2312" w:cs="仿宋_GB2312"/>
          <w:i w:val="0"/>
          <w:iCs w:val="0"/>
          <w:caps w:val="0"/>
          <w:color w:val="000000"/>
          <w:spacing w:val="-15"/>
          <w:sz w:val="32"/>
          <w:szCs w:val="32"/>
          <w:shd w:val="clear" w:fill="FFFFFF"/>
          <w:lang w:val="en-US" w:eastAsia="zh-CN"/>
        </w:rPr>
        <w:t>6</w:t>
      </w:r>
      <w:r>
        <w:rPr>
          <w:rFonts w:hint="eastAsia" w:ascii="仿宋_GB2312" w:eastAsia="仿宋_GB2312" w:cs="仿宋_GB2312"/>
          <w:i w:val="0"/>
          <w:iCs w:val="0"/>
          <w:caps w:val="0"/>
          <w:color w:val="000000"/>
          <w:spacing w:val="-15"/>
          <w:sz w:val="32"/>
          <w:szCs w:val="32"/>
          <w:shd w:val="clear" w:fill="FFFFFF"/>
        </w:rPr>
        <w:t>〕</w:t>
      </w:r>
      <w:r>
        <w:rPr>
          <w:rFonts w:hint="eastAsia" w:ascii="仿宋_GB2312" w:eastAsia="仿宋_GB2312" w:cs="仿宋_GB2312"/>
          <w:i w:val="0"/>
          <w:iCs w:val="0"/>
          <w:caps w:val="0"/>
          <w:color w:val="000000"/>
          <w:spacing w:val="-15"/>
          <w:sz w:val="32"/>
          <w:szCs w:val="32"/>
          <w:shd w:val="clear" w:fill="FFFFFF"/>
          <w:lang w:val="en-US" w:eastAsia="zh-CN"/>
        </w:rPr>
        <w:t>72</w:t>
      </w:r>
      <w:r>
        <w:rPr>
          <w:rFonts w:hint="eastAsia" w:ascii="仿宋_GB2312" w:eastAsia="仿宋_GB2312" w:cs="仿宋_GB2312"/>
          <w:i w:val="0"/>
          <w:iCs w:val="0"/>
          <w:caps w:val="0"/>
          <w:color w:val="000000"/>
          <w:spacing w:val="-15"/>
          <w:sz w:val="32"/>
          <w:szCs w:val="32"/>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15"/>
          <w:sz w:val="32"/>
          <w:szCs w:val="32"/>
          <w:shd w:val="clear" w:fill="FFFFFF"/>
        </w:rPr>
        <w:t>四、施行时间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仿宋_GB2312"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15"/>
          <w:sz w:val="32"/>
          <w:szCs w:val="32"/>
          <w:shd w:val="clear" w:fill="FFFFFF"/>
        </w:rPr>
        <w:t>   </w:t>
      </w:r>
      <w:r>
        <w:rPr>
          <w:rFonts w:hint="eastAsia" w:ascii="仿宋_GB2312" w:eastAsia="仿宋_GB2312" w:cs="仿宋_GB2312"/>
          <w:i w:val="0"/>
          <w:iCs w:val="0"/>
          <w:caps w:val="0"/>
          <w:color w:val="000000"/>
          <w:spacing w:val="-15"/>
          <w:sz w:val="32"/>
          <w:szCs w:val="32"/>
          <w:shd w:val="clear" w:fill="FFFFFF"/>
          <w:lang w:val="en-US" w:eastAsia="zh-CN"/>
        </w:rPr>
        <w:t xml:space="preserve">    </w:t>
      </w:r>
      <w:r>
        <w:rPr>
          <w:rFonts w:hint="eastAsia" w:ascii="仿宋_GB2312" w:eastAsia="仿宋_GB2312" w:cs="仿宋_GB2312"/>
          <w:i w:val="0"/>
          <w:iCs w:val="0"/>
          <w:caps w:val="0"/>
          <w:color w:val="000000"/>
          <w:spacing w:val="-15"/>
          <w:sz w:val="32"/>
          <w:szCs w:val="32"/>
          <w:shd w:val="clear" w:fill="FFFFFF"/>
        </w:rPr>
        <w:t> 本文件自2021年</w:t>
      </w:r>
      <w:r>
        <w:rPr>
          <w:rFonts w:hint="eastAsia" w:ascii="仿宋_GB2312" w:eastAsia="仿宋_GB2312" w:cs="仿宋_GB2312"/>
          <w:i w:val="0"/>
          <w:iCs w:val="0"/>
          <w:caps w:val="0"/>
          <w:color w:val="000000"/>
          <w:spacing w:val="-15"/>
          <w:sz w:val="32"/>
          <w:szCs w:val="32"/>
          <w:shd w:val="clear" w:fill="FFFFFF"/>
          <w:lang w:val="en-US" w:eastAsia="zh-CN"/>
        </w:rPr>
        <w:t>8</w:t>
      </w:r>
      <w:r>
        <w:rPr>
          <w:rFonts w:hint="eastAsia" w:ascii="仿宋_GB2312" w:eastAsia="仿宋_GB2312" w:cs="仿宋_GB2312"/>
          <w:i w:val="0"/>
          <w:iCs w:val="0"/>
          <w:caps w:val="0"/>
          <w:color w:val="000000"/>
          <w:spacing w:val="-15"/>
          <w:sz w:val="32"/>
          <w:szCs w:val="32"/>
          <w:shd w:val="clear" w:fill="FFFFFF"/>
          <w:lang w:val="en-US" w:eastAsia="zh-CN"/>
        </w:rPr>
        <w:t>月5</w:t>
      </w:r>
      <w:r>
        <w:rPr>
          <w:rFonts w:hint="eastAsia" w:ascii="仿宋_GB2312" w:eastAsia="仿宋_GB2312" w:cs="仿宋_GB2312"/>
          <w:i w:val="0"/>
          <w:iCs w:val="0"/>
          <w:caps w:val="0"/>
          <w:color w:val="000000"/>
          <w:spacing w:val="-15"/>
          <w:sz w:val="32"/>
          <w:szCs w:val="32"/>
          <w:shd w:val="clear" w:fill="FFFFFF"/>
        </w:rPr>
        <w:t>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15"/>
          <w:sz w:val="32"/>
          <w:szCs w:val="32"/>
          <w:shd w:val="clear" w:fill="FFFFFF"/>
        </w:rPr>
        <w:t>五、解读机关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仿宋_GB2312" w:eastAsia="仿宋_GB2312" w:cs="仿宋_GB2312"/>
          <w:i w:val="0"/>
          <w:iCs w:val="0"/>
          <w:caps w:val="0"/>
          <w:color w:val="000000"/>
          <w:spacing w:val="0"/>
          <w:sz w:val="32"/>
          <w:szCs w:val="32"/>
          <w:lang w:eastAsia="zh-CN"/>
        </w:rPr>
      </w:pPr>
      <w:r>
        <w:rPr>
          <w:rFonts w:hint="eastAsia" w:ascii="仿宋_GB2312" w:eastAsia="仿宋_GB2312" w:cs="仿宋_GB2312"/>
          <w:i w:val="0"/>
          <w:iCs w:val="0"/>
          <w:caps w:val="0"/>
          <w:color w:val="000000"/>
          <w:spacing w:val="-15"/>
          <w:sz w:val="32"/>
          <w:szCs w:val="32"/>
          <w:shd w:val="clear" w:fill="FFFFFF"/>
        </w:rPr>
        <w:t>本文件解读单位：杭州市临安区</w:t>
      </w:r>
      <w:r>
        <w:rPr>
          <w:rFonts w:hint="eastAsia" w:ascii="仿宋_GB2312" w:eastAsia="仿宋_GB2312" w:cs="仿宋_GB2312"/>
          <w:i w:val="0"/>
          <w:iCs w:val="0"/>
          <w:caps w:val="0"/>
          <w:color w:val="000000"/>
          <w:spacing w:val="-15"/>
          <w:sz w:val="32"/>
          <w:szCs w:val="32"/>
          <w:shd w:val="clear" w:fill="FFFFFF"/>
          <w:lang w:eastAsia="zh-CN"/>
        </w:rPr>
        <w:t>残疾人联合会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1160" w:firstLineChars="400"/>
        <w:jc w:val="both"/>
        <w:rPr>
          <w:rFonts w:hint="eastAsia" w:ascii="仿宋_GB2312" w:eastAsia="仿宋_GB2312" w:cs="仿宋_GB2312"/>
          <w:i w:val="0"/>
          <w:iCs w:val="0"/>
          <w:caps w:val="0"/>
          <w:color w:val="000000"/>
          <w:spacing w:val="-15"/>
          <w:sz w:val="32"/>
          <w:szCs w:val="32"/>
          <w:shd w:val="clear" w:fill="FFFFFF"/>
        </w:rPr>
      </w:pPr>
      <w:r>
        <w:rPr>
          <w:rFonts w:hint="eastAsia" w:ascii="仿宋_GB2312" w:eastAsia="仿宋_GB2312" w:cs="仿宋_GB2312"/>
          <w:i w:val="0"/>
          <w:iCs w:val="0"/>
          <w:caps w:val="0"/>
          <w:color w:val="000000"/>
          <w:spacing w:val="-15"/>
          <w:sz w:val="32"/>
          <w:szCs w:val="32"/>
          <w:shd w:val="clear" w:fill="FFFFFF"/>
        </w:rPr>
        <w:t>解读人：</w:t>
      </w:r>
      <w:r>
        <w:rPr>
          <w:rFonts w:hint="eastAsia" w:ascii="仿宋_GB2312" w:eastAsia="仿宋_GB2312" w:cs="仿宋_GB2312"/>
          <w:i w:val="0"/>
          <w:iCs w:val="0"/>
          <w:caps w:val="0"/>
          <w:color w:val="000000"/>
          <w:spacing w:val="-15"/>
          <w:sz w:val="32"/>
          <w:szCs w:val="32"/>
          <w:shd w:val="clear" w:fill="FFFFFF"/>
          <w:lang w:eastAsia="zh-CN"/>
        </w:rPr>
        <w:t>胡映辉</w:t>
      </w:r>
      <w:r>
        <w:rPr>
          <w:rFonts w:hint="eastAsia" w:ascii="仿宋_GB2312" w:eastAsia="仿宋_GB2312" w:cs="仿宋_GB2312"/>
          <w:i w:val="0"/>
          <w:iCs w:val="0"/>
          <w:caps w:val="0"/>
          <w:color w:val="000000"/>
          <w:spacing w:val="-15"/>
          <w:sz w:val="32"/>
          <w:szCs w:val="32"/>
          <w:shd w:val="clear" w:fill="FFFFFF"/>
        </w:rPr>
        <w:t>（杭州市临安区</w:t>
      </w:r>
      <w:r>
        <w:rPr>
          <w:rFonts w:hint="eastAsia" w:ascii="仿宋_GB2312" w:eastAsia="仿宋_GB2312" w:cs="仿宋_GB2312"/>
          <w:i w:val="0"/>
          <w:iCs w:val="0"/>
          <w:caps w:val="0"/>
          <w:color w:val="000000"/>
          <w:spacing w:val="-15"/>
          <w:sz w:val="32"/>
          <w:szCs w:val="32"/>
          <w:shd w:val="clear" w:fill="FFFFFF"/>
          <w:lang w:eastAsia="zh-CN"/>
        </w:rPr>
        <w:t>残疾人联合会</w:t>
      </w:r>
      <w:r>
        <w:rPr>
          <w:rFonts w:hint="eastAsia" w:ascii="仿宋_GB2312" w:eastAsia="仿宋_GB2312" w:cs="仿宋_GB2312"/>
          <w:i w:val="0"/>
          <w:iCs w:val="0"/>
          <w:caps w:val="0"/>
          <w:color w:val="000000"/>
          <w:spacing w:val="-15"/>
          <w:sz w:val="32"/>
          <w:szCs w:val="32"/>
          <w:shd w:val="clear" w:fill="FFFFFF"/>
        </w:rPr>
        <w:t>党</w:t>
      </w:r>
      <w:r>
        <w:rPr>
          <w:rFonts w:hint="eastAsia" w:ascii="仿宋_GB2312" w:eastAsia="仿宋_GB2312" w:cs="仿宋_GB2312"/>
          <w:i w:val="0"/>
          <w:iCs w:val="0"/>
          <w:caps w:val="0"/>
          <w:color w:val="000000"/>
          <w:spacing w:val="-15"/>
          <w:sz w:val="32"/>
          <w:szCs w:val="32"/>
          <w:shd w:val="clear" w:fill="FFFFFF"/>
          <w:lang w:eastAsia="zh-CN"/>
        </w:rPr>
        <w:t>组</w:t>
      </w:r>
      <w:r>
        <w:rPr>
          <w:rFonts w:hint="eastAsia" w:ascii="仿宋_GB2312" w:eastAsia="仿宋_GB2312" w:cs="仿宋_GB2312"/>
          <w:i w:val="0"/>
          <w:iCs w:val="0"/>
          <w:caps w:val="0"/>
          <w:color w:val="000000"/>
          <w:spacing w:val="-15"/>
          <w:sz w:val="32"/>
          <w:szCs w:val="32"/>
          <w:shd w:val="clear" w:fill="FFFFFF"/>
        </w:rPr>
        <w:t>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_GB2312" w:eastAsia="仿宋_GB2312" w:cs="仿宋_GB2312"/>
          <w:i w:val="0"/>
          <w:iCs w:val="0"/>
          <w:caps w:val="0"/>
          <w:color w:val="000000"/>
          <w:spacing w:val="-15"/>
          <w:sz w:val="32"/>
          <w:szCs w:val="32"/>
          <w:shd w:val="clear" w:fill="FFFFFF"/>
        </w:rPr>
      </w:pPr>
      <w:r>
        <w:rPr>
          <w:rFonts w:hint="eastAsia" w:ascii="仿宋_GB2312" w:eastAsia="仿宋_GB2312" w:cs="仿宋_GB2312"/>
          <w:i w:val="0"/>
          <w:iCs w:val="0"/>
          <w:caps w:val="0"/>
          <w:color w:val="000000"/>
          <w:spacing w:val="-15"/>
          <w:sz w:val="32"/>
          <w:szCs w:val="32"/>
          <w:shd w:val="clear" w:fill="FFFFFF"/>
        </w:rPr>
        <w:t>记、</w:t>
      </w:r>
      <w:r>
        <w:rPr>
          <w:rFonts w:hint="eastAsia" w:ascii="仿宋_GB2312" w:eastAsia="仿宋_GB2312" w:cs="仿宋_GB2312"/>
          <w:i w:val="0"/>
          <w:iCs w:val="0"/>
          <w:caps w:val="0"/>
          <w:color w:val="000000"/>
          <w:spacing w:val="-15"/>
          <w:sz w:val="32"/>
          <w:szCs w:val="32"/>
          <w:shd w:val="clear" w:fill="FFFFFF"/>
          <w:lang w:eastAsia="zh-CN"/>
        </w:rPr>
        <w:t>理事</w:t>
      </w:r>
      <w:r>
        <w:rPr>
          <w:rFonts w:hint="eastAsia" w:ascii="仿宋_GB2312" w:eastAsia="仿宋_GB2312" w:cs="仿宋_GB2312"/>
          <w:i w:val="0"/>
          <w:iCs w:val="0"/>
          <w:caps w:val="0"/>
          <w:color w:val="000000"/>
          <w:spacing w:val="-15"/>
          <w:sz w:val="32"/>
          <w:szCs w:val="32"/>
          <w:shd w:val="clear" w:fill="FFFFFF"/>
        </w:rPr>
        <w:t>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default" w:ascii="仿宋_GB2312" w:eastAsia="仿宋_GB2312" w:cs="仿宋_GB2312"/>
          <w:i w:val="0"/>
          <w:iCs w:val="0"/>
          <w:caps w:val="0"/>
          <w:color w:val="000000"/>
          <w:spacing w:val="-15"/>
          <w:sz w:val="32"/>
          <w:szCs w:val="32"/>
          <w:shd w:val="clear" w:fill="FFFFFF"/>
          <w:lang w:val="en-US" w:eastAsia="zh-CN"/>
        </w:rPr>
      </w:pPr>
      <w:r>
        <w:rPr>
          <w:rFonts w:hint="eastAsia" w:ascii="仿宋_GB2312" w:eastAsia="仿宋_GB2312" w:cs="仿宋_GB2312"/>
          <w:i w:val="0"/>
          <w:iCs w:val="0"/>
          <w:caps w:val="0"/>
          <w:color w:val="000000"/>
          <w:spacing w:val="-15"/>
          <w:sz w:val="32"/>
          <w:szCs w:val="32"/>
          <w:shd w:val="clear" w:fill="FFFFFF"/>
          <w:lang w:val="en-US" w:eastAsia="zh-CN"/>
        </w:rPr>
        <w:t xml:space="preserve">         兰银宾（杭州市临安区残疾人康复服务指导中心主任）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1160" w:firstLineChars="400"/>
        <w:jc w:val="both"/>
        <w:rPr>
          <w:rFonts w:hint="default" w:ascii="仿宋_GB2312" w:eastAsia="仿宋_GB2312" w:cs="仿宋_GB2312"/>
          <w:i w:val="0"/>
          <w:iCs w:val="0"/>
          <w:caps w:val="0"/>
          <w:color w:val="000000"/>
          <w:spacing w:val="0"/>
          <w:sz w:val="32"/>
          <w:szCs w:val="32"/>
          <w:lang w:val="en-US" w:eastAsia="zh-CN"/>
        </w:rPr>
      </w:pPr>
      <w:r>
        <w:rPr>
          <w:rFonts w:hint="eastAsia" w:ascii="仿宋_GB2312" w:eastAsia="仿宋_GB2312" w:cs="仿宋_GB2312"/>
          <w:i w:val="0"/>
          <w:iCs w:val="0"/>
          <w:caps w:val="0"/>
          <w:color w:val="000000"/>
          <w:spacing w:val="-15"/>
          <w:sz w:val="32"/>
          <w:szCs w:val="32"/>
          <w:shd w:val="clear" w:fill="FFFFFF"/>
        </w:rPr>
        <w:t>联系电话：</w:t>
      </w:r>
      <w:r>
        <w:rPr>
          <w:rFonts w:hint="eastAsia" w:ascii="仿宋_GB2312" w:eastAsia="仿宋_GB2312" w:cs="仿宋_GB2312"/>
          <w:i w:val="0"/>
          <w:iCs w:val="0"/>
          <w:caps w:val="0"/>
          <w:color w:val="000000"/>
          <w:spacing w:val="-15"/>
          <w:sz w:val="32"/>
          <w:szCs w:val="32"/>
          <w:shd w:val="clear" w:fill="FFFFFF"/>
          <w:lang w:val="en-US" w:eastAsia="zh-CN"/>
        </w:rPr>
        <w:t>63928266</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96334"/>
    <w:rsid w:val="22296334"/>
    <w:rsid w:val="4941598F"/>
    <w:rsid w:val="4AF55C77"/>
    <w:rsid w:val="5F8C3AE5"/>
    <w:rsid w:val="5FD828DE"/>
    <w:rsid w:val="65631A66"/>
    <w:rsid w:val="79EB20EE"/>
    <w:rsid w:val="7DE4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2021-06-23T01:45:00Z</dcterms:created>
  <dc:creator>风往北吹</dc:creator>
  <cp:lastModifiedBy>ttu</cp:lastModifiedBy>
  <dcterms:modified xsi:type="dcterms:W3CDTF">2021-07-06T02:23:18Z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32FB6AF7FF344FE280FAB934AEF430E3</vt:lpwstr>
  </property>
</Properties>
</file>