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700" w:lineRule="exact"/>
        <w:jc w:val="right"/>
        <w:rPr>
          <w:rFonts w:hint="eastAsia" w:ascii="方正黑体简体" w:hAnsi="方正黑体简体" w:eastAsia="方正黑体简体" w:cs="方正黑体简体"/>
          <w:b/>
          <w:color w:val="FFFFFF"/>
          <w:sz w:val="30"/>
          <w:szCs w:val="30"/>
        </w:rPr>
      </w:pPr>
      <w:r>
        <w:rPr>
          <w:rFonts w:hint="eastAsia" w:ascii="方正黑体简体" w:hAnsi="方正黑体简体" w:eastAsia="方正黑体简体" w:cs="方正黑体简体"/>
          <w:color w:val="FFFFFF"/>
          <w:sz w:val="30"/>
          <w:szCs w:val="30"/>
        </w:rPr>
        <w:t>ALAD6ALAD65-2020-000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1"/>
        <w:gridCol w:w="20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701" w:type="dxa"/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方正大标宋简体" w:eastAsia="方正大标宋简体"/>
                <w:b/>
                <w:color w:val="FF0000"/>
                <w:spacing w:val="-28"/>
                <w:w w:val="85"/>
                <w:sz w:val="84"/>
                <w:szCs w:val="84"/>
              </w:rPr>
            </w:pPr>
            <w:r>
              <w:rPr>
                <w:rFonts w:hint="eastAsia" w:ascii="方正大标宋简体" w:eastAsia="方正大标宋简体"/>
                <w:color w:val="FF0000"/>
                <w:spacing w:val="-68"/>
                <w:w w:val="82"/>
                <w:sz w:val="88"/>
                <w:szCs w:val="88"/>
              </w:rPr>
              <w:t>杭州市临安区农业农村局</w:t>
            </w:r>
          </w:p>
        </w:tc>
        <w:tc>
          <w:tcPr>
            <w:tcW w:w="20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大标宋简体" w:eastAsia="方正大标宋简体"/>
                <w:b/>
                <w:color w:val="FF0000"/>
                <w:sz w:val="84"/>
              </w:rPr>
            </w:pPr>
            <w:r>
              <w:rPr>
                <w:rFonts w:hint="eastAsia" w:ascii="方正大标宋简体" w:eastAsia="方正大标宋简体"/>
                <w:color w:val="FF0000"/>
                <w:w w:val="80"/>
                <w:sz w:val="104"/>
                <w:szCs w:val="104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701" w:type="dxa"/>
            <w:noWrap w:val="0"/>
            <w:vAlign w:val="center"/>
          </w:tcPr>
          <w:p>
            <w:pPr>
              <w:spacing w:line="1000" w:lineRule="exact"/>
              <w:jc w:val="distribute"/>
              <w:rPr>
                <w:rFonts w:hint="eastAsia" w:ascii="方正大标宋简体" w:eastAsia="方正大标宋简体"/>
                <w:b/>
                <w:color w:val="FF0000"/>
                <w:spacing w:val="-28"/>
                <w:w w:val="90"/>
                <w:sz w:val="84"/>
                <w:szCs w:val="84"/>
              </w:rPr>
            </w:pPr>
            <w:r>
              <w:rPr>
                <w:rFonts w:hint="eastAsia" w:ascii="方正大标宋简体" w:eastAsia="方正大标宋简体"/>
                <w:color w:val="FF0000"/>
                <w:spacing w:val="-28"/>
                <w:w w:val="90"/>
                <w:sz w:val="84"/>
                <w:szCs w:val="84"/>
              </w:rPr>
              <w:t>杭州市临安区财政局</w:t>
            </w:r>
          </w:p>
        </w:tc>
        <w:tc>
          <w:tcPr>
            <w:tcW w:w="2002" w:type="dxa"/>
            <w:vMerge w:val="continue"/>
            <w:noWrap w:val="0"/>
            <w:vAlign w:val="top"/>
          </w:tcPr>
          <w:p>
            <w:pPr>
              <w:spacing w:line="1000" w:lineRule="exact"/>
              <w:rPr>
                <w:rFonts w:hint="eastAsia" w:ascii="方正大标宋简体" w:eastAsia="方正大标宋简体"/>
                <w:b/>
                <w:color w:val="FF0000"/>
                <w:sz w:val="8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firstLine="2560" w:firstLineChars="800"/>
        <w:textAlignment w:val="auto"/>
        <w:rPr>
          <w:rFonts w:hint="eastAsia" w:ascii="方正大标宋简体" w:eastAsia="方正大标宋简体"/>
          <w:sz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临农〔202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临财农会〔202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154305</wp:posOffset>
                </wp:positionV>
                <wp:extent cx="5558155" cy="0"/>
                <wp:effectExtent l="0" t="13970" r="4445" b="2413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155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-1.95pt;margin-top:12.15pt;height:0pt;width:437.65pt;z-index:251659264;mso-width-relative:page;mso-height-relative:page;" filled="f" stroked="t" coordsize="21600,21600" o:gfxdata="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B6XB1gAAAAgBAAAPAAAAAAAAAAEAIAAAACIAAABkcnMvZG93bnJldi54bWxQSwEC&#10;FAAUAAAACACHTuJAfgP+D/YBAADkAwAADgAAAAAAAAABACAAAAAl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  <w:t>关于拨付杭州市临安区2019年畜牧业转型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sz w:val="44"/>
          <w:szCs w:val="44"/>
        </w:rPr>
        <w:t>发展项目补助资金（第七批）的通知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有关镇人民政府、相关单位：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根据《关于印发&lt;临安区畜牧业转型发展三年行动计划实施细则&gt;（2019-2021年）的通知》（临农〔2019〕189号 临财农会〔2019〕89号）、《关于下达杭州市临安区2019年畜牧业转型发展第二批项目建设计划的通知》（临农〔2019〕301号）文件要求，对2019年立项的湖羊育种创新基地项目进行项目验收，实施主体已完成全部建设内容。现将50万元补助资金拨付给浙江赛诺生态农业有限公司，资金从本级预算中列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firstLine="320" w:firstLineChars="100"/>
        <w:jc w:val="both"/>
        <w:textAlignment w:val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Times New Roman"/>
          <w:sz w:val="32"/>
          <w:szCs w:val="32"/>
        </w:rPr>
        <w:t>项目单位及时办理资金拨付手续，并做好项目后期管理。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jc w:val="both"/>
        <w:textAlignment w:val="auto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杭州市临安区2019年畜牧业转型发展项目补助资金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color w:val="FFFFFF" w:themeColor="background1"/>
          <w:sz w:val="32"/>
          <w:szCs w:val="32"/>
          <w14:textFill>
            <w14:solidFill>
              <w14:schemeClr w14:val="bg1"/>
            </w14:solidFill>
          </w14:textFill>
        </w:rPr>
        <w:t>附件：</w: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（第七批）汇总表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700" w:lineRule="exact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杭州市临安区农业农村局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杭州市临安区财政局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idowControl/>
        <w:spacing w:line="600" w:lineRule="exact"/>
        <w:ind w:left="1237" w:leftChars="132" w:hanging="960" w:hangingChars="30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</w:p>
    <w:p>
      <w:pPr>
        <w:spacing w:line="300" w:lineRule="exact"/>
        <w:rPr>
          <w:rFonts w:hint="eastAsia" w:ascii="仿宋_GB2312" w:eastAsia="仿宋_GB231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5657850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8pt;margin-top:4.1pt;height:0.75pt;width:445.5pt;z-index:251661312;mso-width-relative:page;mso-height-relative:page;" filled="f" stroked="t" coordsize="21600,21600" o:gfxdata="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vhtT&#10;ENUAAAAGAQAADwAAAAAAAAABACAAAAAiAAAAZHJzL2Rvd25yZXYueG1sUEsBAhQAFAAAAAgAh07i&#10;QM019rDsAQAAvgMAAA4AAAAAAAAAAQAgAAAAJAEAAGRycy9lMm9Eb2MueG1sUEsFBgAAAAAGAAYA&#10;WQEAAII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杭州市临安区农业农村局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日印发</w:t>
      </w:r>
    </w:p>
    <w:p>
      <w:pPr>
        <w:spacing w:line="360" w:lineRule="exact"/>
        <w:rPr>
          <w:rFonts w:hint="eastAsia" w:ascii="仿宋_GB2312" w:eastAsia="仿宋_GB2312"/>
          <w:spacing w:val="-100"/>
          <w:sz w:val="32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5657850" cy="952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03935" y="8830945"/>
                          <a:ext cx="5657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3pt;margin-top:10.1pt;height:0.75pt;width:445.5pt;z-index:251660288;mso-width-relative:page;mso-height-relative:page;" filled="f" stroked="t" coordsize="21600,21600" o:gfxdata="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v68KI1QAAAAcBAAAPAAAAAAAAAAEAIAAAACIAAABkcnMvZG93bnJldi54bWxQ&#10;SwECFAAUAAAACACHTuJAvW8jZfoBAADKAwAADgAAAAAAAAABACAAAAAkAQAAZHJzL2Uyb0RvYy54&#10;bWxQSwUGAAAAAAYABgBZAQAAk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exact"/>
        <w:rPr>
          <w:rFonts w:hint="eastAsia" w:ascii="仿宋_GB2312" w:eastAsia="仿宋_GB2312"/>
          <w:spacing w:val="-100"/>
          <w:sz w:val="32"/>
        </w:rPr>
      </w:pPr>
    </w:p>
    <w:p>
      <w:pPr>
        <w:spacing w:line="360" w:lineRule="exact"/>
        <w:rPr>
          <w:rFonts w:hint="eastAsia" w:eastAsia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：</w:t>
      </w:r>
    </w:p>
    <w:p>
      <w:pPr>
        <w:ind w:firstLine="180" w:firstLineChars="50"/>
        <w:jc w:val="center"/>
        <w:rPr>
          <w:rFonts w:hint="eastAsia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杭州市临安区2019年畜牧业转型发展项目补助资金</w:t>
      </w:r>
    </w:p>
    <w:tbl>
      <w:tblPr>
        <w:tblStyle w:val="4"/>
        <w:tblpPr w:leftFromText="180" w:rightFromText="180" w:vertAnchor="page" w:horzAnchor="page" w:tblpXSpec="center" w:tblpY="4590"/>
        <w:tblW w:w="943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404"/>
        <w:gridCol w:w="1830"/>
        <w:gridCol w:w="1140"/>
        <w:gridCol w:w="2205"/>
        <w:gridCol w:w="1254"/>
        <w:gridCol w:w="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地区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实施主体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补助资金（万元）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湖羊育种创新基地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临安湖羊育种创新基地项目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於潜镇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浙江赛诺生态农业有限公司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（第七批）汇总表</w:t>
      </w:r>
    </w:p>
    <w:p>
      <w:pPr>
        <w:ind w:firstLine="180" w:firstLineChars="50"/>
        <w:jc w:val="center"/>
        <w:rPr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701" w:right="1587" w:bottom="141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valdi">
    <w:panose1 w:val="03020602050506090804"/>
    <w:charset w:val="00"/>
    <w:family w:val="script"/>
    <w:pitch w:val="default"/>
    <w:sig w:usb0="00000003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粗黑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36F4D"/>
    <w:rsid w:val="05F21797"/>
    <w:rsid w:val="07C36F1F"/>
    <w:rsid w:val="091F65D6"/>
    <w:rsid w:val="09596936"/>
    <w:rsid w:val="0B3F159D"/>
    <w:rsid w:val="0BC814ED"/>
    <w:rsid w:val="0CF91AF8"/>
    <w:rsid w:val="0F2B6EFA"/>
    <w:rsid w:val="0F7264B0"/>
    <w:rsid w:val="11181E2B"/>
    <w:rsid w:val="115A7845"/>
    <w:rsid w:val="11D534A9"/>
    <w:rsid w:val="19F93C8E"/>
    <w:rsid w:val="1AF21093"/>
    <w:rsid w:val="1C0A0D94"/>
    <w:rsid w:val="1C4B2016"/>
    <w:rsid w:val="1D9D421D"/>
    <w:rsid w:val="1EAE4F9B"/>
    <w:rsid w:val="200B6875"/>
    <w:rsid w:val="217D6B55"/>
    <w:rsid w:val="222F73CC"/>
    <w:rsid w:val="22863354"/>
    <w:rsid w:val="25A80E95"/>
    <w:rsid w:val="2790279F"/>
    <w:rsid w:val="2E221231"/>
    <w:rsid w:val="306A7E7D"/>
    <w:rsid w:val="311563F3"/>
    <w:rsid w:val="314F3C0E"/>
    <w:rsid w:val="3233364C"/>
    <w:rsid w:val="33B92A7B"/>
    <w:rsid w:val="37145CDD"/>
    <w:rsid w:val="39640DE4"/>
    <w:rsid w:val="3CB03726"/>
    <w:rsid w:val="44145783"/>
    <w:rsid w:val="45DF0AF2"/>
    <w:rsid w:val="484B105C"/>
    <w:rsid w:val="485415E9"/>
    <w:rsid w:val="48AF45EA"/>
    <w:rsid w:val="48B45C16"/>
    <w:rsid w:val="4A3839B0"/>
    <w:rsid w:val="4D164F6F"/>
    <w:rsid w:val="4D5B3DCB"/>
    <w:rsid w:val="507A0C78"/>
    <w:rsid w:val="50CF1A82"/>
    <w:rsid w:val="526969FD"/>
    <w:rsid w:val="52A11C0D"/>
    <w:rsid w:val="539D113C"/>
    <w:rsid w:val="54372732"/>
    <w:rsid w:val="547C3D73"/>
    <w:rsid w:val="549A0ED2"/>
    <w:rsid w:val="55935308"/>
    <w:rsid w:val="55C86161"/>
    <w:rsid w:val="58D506B6"/>
    <w:rsid w:val="59D11BDA"/>
    <w:rsid w:val="5A4E765B"/>
    <w:rsid w:val="5A732BEA"/>
    <w:rsid w:val="5A826009"/>
    <w:rsid w:val="5C776CF9"/>
    <w:rsid w:val="5D7057D2"/>
    <w:rsid w:val="5FA7395E"/>
    <w:rsid w:val="63022CFA"/>
    <w:rsid w:val="681C4044"/>
    <w:rsid w:val="6A443171"/>
    <w:rsid w:val="6BC3783A"/>
    <w:rsid w:val="6BEA6F11"/>
    <w:rsid w:val="6E9C6A7A"/>
    <w:rsid w:val="6F607E58"/>
    <w:rsid w:val="72180EDD"/>
    <w:rsid w:val="72807BD1"/>
    <w:rsid w:val="735C4190"/>
    <w:rsid w:val="756F269E"/>
    <w:rsid w:val="78636F4D"/>
    <w:rsid w:val="78D96A77"/>
    <w:rsid w:val="7B790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har1"/>
    <w:basedOn w:val="1"/>
    <w:link w:val="6"/>
    <w:qFormat/>
    <w:uiPriority w:val="0"/>
  </w:style>
  <w:style w:type="character" w:styleId="8">
    <w:name w:val="page number"/>
    <w:basedOn w:val="6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2020-11-11T08:19:00Z</dcterms:created>
  <dc:creator>Administrator</dc:creator>
  <cp:lastModifiedBy>白冬平</cp:lastModifiedBy>
  <cp:lastPrinted>2021-05-12T02:42:43Z</cp:lastPrinted>
  <dcterms:modified xsi:type="dcterms:W3CDTF">2021-05-12T02:43:29Z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KSOSaveFontToCloudKey">
    <vt:lpwstr>266403916_btnclosed</vt:lpwstr>
  </property>
  <property fmtid="{D5CDD505-2E9C-101B-9397-08002B2CF9AE}" pid="4" name="ICV">
    <vt:lpwstr>23FAEAFA6CD54242A0DEC2FCF18276AB</vt:lpwstr>
  </property>
</Properties>
</file>